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DA7" w:rsidRPr="00251B7E" w:rsidRDefault="00A57CC8" w:rsidP="00251B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Mini Review: </w:t>
      </w:r>
      <w:r w:rsidR="004A0D3B" w:rsidRPr="00251B7E">
        <w:rPr>
          <w:rFonts w:ascii="Times New Roman" w:hAnsi="Times New Roman" w:cs="Times New Roman"/>
          <w:b/>
          <w:sz w:val="24"/>
          <w:szCs w:val="24"/>
        </w:rPr>
        <w:t>Production</w:t>
      </w:r>
      <w:r w:rsidR="0017195F" w:rsidRPr="00251B7E">
        <w:rPr>
          <w:rFonts w:ascii="Times New Roman" w:hAnsi="Times New Roman" w:cs="Times New Roman"/>
          <w:b/>
          <w:sz w:val="24"/>
          <w:szCs w:val="24"/>
        </w:rPr>
        <w:t xml:space="preserve"> and economics analysis of </w:t>
      </w:r>
      <w:r w:rsidR="004A0D3B" w:rsidRPr="00251B7E">
        <w:rPr>
          <w:rFonts w:ascii="Times New Roman" w:hAnsi="Times New Roman" w:cs="Times New Roman"/>
          <w:b/>
          <w:sz w:val="24"/>
          <w:szCs w:val="24"/>
        </w:rPr>
        <w:t xml:space="preserve">backyard </w:t>
      </w:r>
      <w:r w:rsidR="007E5C54" w:rsidRPr="00251B7E">
        <w:rPr>
          <w:rFonts w:ascii="Times New Roman" w:hAnsi="Times New Roman" w:cs="Times New Roman"/>
          <w:b/>
          <w:sz w:val="24"/>
          <w:szCs w:val="24"/>
        </w:rPr>
        <w:t>production of</w:t>
      </w:r>
      <w:r w:rsidR="004A0D3B" w:rsidRPr="00251B7E">
        <w:rPr>
          <w:rFonts w:ascii="Times New Roman" w:hAnsi="Times New Roman" w:cs="Times New Roman"/>
          <w:b/>
          <w:sz w:val="24"/>
          <w:szCs w:val="24"/>
        </w:rPr>
        <w:t xml:space="preserve"> </w:t>
      </w:r>
      <w:r w:rsidR="00427DA7" w:rsidRPr="00251B7E">
        <w:rPr>
          <w:rFonts w:ascii="Times New Roman" w:hAnsi="Times New Roman" w:cs="Times New Roman"/>
          <w:b/>
          <w:sz w:val="24"/>
          <w:szCs w:val="24"/>
        </w:rPr>
        <w:t xml:space="preserve">Tiger grouper </w:t>
      </w:r>
      <w:r w:rsidR="00427DA7" w:rsidRPr="00251B7E">
        <w:rPr>
          <w:rFonts w:ascii="Times New Roman" w:hAnsi="Times New Roman" w:cs="Times New Roman"/>
          <w:b/>
          <w:i/>
          <w:sz w:val="24"/>
          <w:szCs w:val="24"/>
        </w:rPr>
        <w:t>Epinephelus fuscoguttatus</w:t>
      </w:r>
      <w:r w:rsidR="00427DA7" w:rsidRPr="00251B7E">
        <w:rPr>
          <w:rFonts w:ascii="Times New Roman" w:hAnsi="Times New Roman" w:cs="Times New Roman"/>
          <w:b/>
          <w:sz w:val="24"/>
          <w:szCs w:val="24"/>
        </w:rPr>
        <w:t xml:space="preserve"> </w:t>
      </w:r>
      <w:r w:rsidR="007E5C54" w:rsidRPr="00251B7E">
        <w:rPr>
          <w:rFonts w:ascii="Times New Roman" w:hAnsi="Times New Roman" w:cs="Times New Roman"/>
          <w:b/>
          <w:sz w:val="24"/>
          <w:szCs w:val="24"/>
        </w:rPr>
        <w:t xml:space="preserve">fingerlings </w:t>
      </w:r>
      <w:r w:rsidR="004A0D3B" w:rsidRPr="00251B7E">
        <w:rPr>
          <w:rFonts w:ascii="Times New Roman" w:hAnsi="Times New Roman" w:cs="Times New Roman"/>
          <w:b/>
          <w:sz w:val="24"/>
          <w:szCs w:val="24"/>
        </w:rPr>
        <w:t xml:space="preserve">in </w:t>
      </w:r>
      <w:r w:rsidR="00931707" w:rsidRPr="00251B7E">
        <w:rPr>
          <w:rFonts w:ascii="Times New Roman" w:hAnsi="Times New Roman" w:cs="Times New Roman"/>
          <w:b/>
          <w:sz w:val="24"/>
          <w:szCs w:val="24"/>
        </w:rPr>
        <w:t>Situbondo, Indonesia</w:t>
      </w:r>
    </w:p>
    <w:p w:rsidR="00180C41" w:rsidRPr="00251B7E" w:rsidRDefault="00180C41" w:rsidP="00251B7E">
      <w:pPr>
        <w:spacing w:after="0" w:line="240" w:lineRule="auto"/>
        <w:rPr>
          <w:rFonts w:ascii="Times New Roman" w:hAnsi="Times New Roman" w:cs="Times New Roman"/>
          <w:sz w:val="24"/>
          <w:szCs w:val="24"/>
        </w:rPr>
      </w:pPr>
    </w:p>
    <w:p w:rsidR="00417392" w:rsidRPr="00251B7E" w:rsidRDefault="00427DA7" w:rsidP="00251B7E">
      <w:pPr>
        <w:spacing w:after="0" w:line="240" w:lineRule="auto"/>
        <w:jc w:val="center"/>
        <w:rPr>
          <w:rFonts w:ascii="Times New Roman" w:hAnsi="Times New Roman" w:cs="Times New Roman"/>
          <w:sz w:val="24"/>
          <w:szCs w:val="24"/>
          <w:vertAlign w:val="superscript"/>
        </w:rPr>
      </w:pPr>
      <w:r w:rsidRPr="00251B7E">
        <w:rPr>
          <w:rFonts w:ascii="Times New Roman" w:hAnsi="Times New Roman" w:cs="Times New Roman"/>
          <w:sz w:val="24"/>
          <w:szCs w:val="24"/>
        </w:rPr>
        <w:t>Romi Novriadi</w:t>
      </w:r>
      <w:r w:rsidR="00180C41" w:rsidRPr="00251B7E">
        <w:rPr>
          <w:rFonts w:ascii="Times New Roman" w:hAnsi="Times New Roman" w:cs="Times New Roman"/>
          <w:sz w:val="24"/>
          <w:szCs w:val="24"/>
          <w:vertAlign w:val="superscript"/>
        </w:rPr>
        <w:t>a</w:t>
      </w:r>
    </w:p>
    <w:p w:rsidR="00180C41" w:rsidRPr="00251B7E" w:rsidRDefault="00180C41" w:rsidP="00251B7E">
      <w:pPr>
        <w:spacing w:after="0" w:line="240" w:lineRule="auto"/>
        <w:jc w:val="both"/>
        <w:rPr>
          <w:rFonts w:ascii="Times New Roman" w:hAnsi="Times New Roman" w:cs="Times New Roman"/>
          <w:sz w:val="24"/>
          <w:szCs w:val="24"/>
        </w:rPr>
      </w:pPr>
    </w:p>
    <w:p w:rsidR="00180C41" w:rsidRPr="00251B7E" w:rsidRDefault="00180C41" w:rsidP="00251B7E">
      <w:pPr>
        <w:spacing w:after="0" w:line="240" w:lineRule="auto"/>
        <w:ind w:left="180" w:hanging="180"/>
        <w:jc w:val="both"/>
        <w:rPr>
          <w:rFonts w:ascii="Times New Roman" w:hAnsi="Times New Roman" w:cs="Times New Roman"/>
          <w:i/>
          <w:sz w:val="24"/>
          <w:szCs w:val="24"/>
        </w:rPr>
      </w:pPr>
      <w:r w:rsidRPr="00251B7E">
        <w:rPr>
          <w:rFonts w:ascii="Times New Roman" w:hAnsi="Times New Roman" w:cs="Times New Roman"/>
          <w:i/>
          <w:sz w:val="24"/>
          <w:szCs w:val="24"/>
          <w:vertAlign w:val="superscript"/>
        </w:rPr>
        <w:t>a</w:t>
      </w:r>
      <w:r w:rsidRPr="00251B7E">
        <w:rPr>
          <w:rFonts w:ascii="Times New Roman" w:hAnsi="Times New Roman" w:cs="Times New Roman"/>
          <w:i/>
          <w:sz w:val="24"/>
          <w:szCs w:val="24"/>
        </w:rPr>
        <w:t xml:space="preserve"> Directorate General of Aquaculture, Ministry of Marine Affairs and Fisheries, Republic of Indonesia</w:t>
      </w:r>
    </w:p>
    <w:p w:rsidR="00180C41" w:rsidRPr="00251B7E" w:rsidRDefault="00BF64B0" w:rsidP="00251B7E">
      <w:pPr>
        <w:spacing w:after="0" w:line="240" w:lineRule="auto"/>
        <w:ind w:left="180" w:hanging="180"/>
        <w:jc w:val="both"/>
        <w:rPr>
          <w:rFonts w:ascii="Times New Roman" w:hAnsi="Times New Roman" w:cs="Times New Roman"/>
          <w:i/>
          <w:sz w:val="24"/>
          <w:szCs w:val="24"/>
        </w:rPr>
      </w:pPr>
      <w:r w:rsidRPr="00251B7E">
        <w:rPr>
          <w:rFonts w:ascii="Times New Roman" w:hAnsi="Times New Roman" w:cs="Times New Roman"/>
          <w:i/>
          <w:sz w:val="24"/>
          <w:szCs w:val="24"/>
        </w:rPr>
        <w:tab/>
        <w:t>E-mail: Romi_bbl@yahoo.co.id</w:t>
      </w:r>
    </w:p>
    <w:p w:rsidR="00180C41" w:rsidRPr="00251B7E" w:rsidRDefault="00180C41" w:rsidP="00251B7E">
      <w:pPr>
        <w:pStyle w:val="ListParagraph"/>
        <w:spacing w:after="0" w:line="240" w:lineRule="auto"/>
        <w:jc w:val="both"/>
        <w:rPr>
          <w:rFonts w:ascii="Times New Roman" w:hAnsi="Times New Roman" w:cs="Times New Roman"/>
          <w:i/>
          <w:sz w:val="24"/>
          <w:szCs w:val="24"/>
        </w:rPr>
      </w:pPr>
    </w:p>
    <w:p w:rsidR="00180C41" w:rsidRPr="00251B7E" w:rsidRDefault="00180C41" w:rsidP="00251B7E">
      <w:pPr>
        <w:spacing w:after="0" w:line="240" w:lineRule="auto"/>
        <w:jc w:val="center"/>
        <w:rPr>
          <w:rFonts w:ascii="Times New Roman" w:hAnsi="Times New Roman" w:cs="Times New Roman"/>
          <w:b/>
          <w:sz w:val="24"/>
          <w:szCs w:val="24"/>
        </w:rPr>
      </w:pPr>
      <w:bookmarkStart w:id="0" w:name="_Hlk531758542"/>
      <w:r w:rsidRPr="00251B7E">
        <w:rPr>
          <w:rFonts w:ascii="Times New Roman" w:hAnsi="Times New Roman" w:cs="Times New Roman"/>
          <w:b/>
          <w:sz w:val="24"/>
          <w:szCs w:val="24"/>
        </w:rPr>
        <w:t>Abstract</w:t>
      </w:r>
    </w:p>
    <w:p w:rsidR="007531CF" w:rsidRPr="00251B7E" w:rsidRDefault="008C2753" w:rsidP="00251B7E">
      <w:pPr>
        <w:tabs>
          <w:tab w:val="left" w:pos="720"/>
        </w:tabs>
        <w:spacing w:after="0" w:line="240" w:lineRule="auto"/>
        <w:jc w:val="both"/>
        <w:rPr>
          <w:rFonts w:ascii="Times New Roman" w:hAnsi="Times New Roman" w:cs="Times New Roman"/>
          <w:sz w:val="24"/>
          <w:szCs w:val="24"/>
        </w:rPr>
      </w:pPr>
      <w:r w:rsidRPr="00251B7E">
        <w:rPr>
          <w:rFonts w:ascii="Times New Roman" w:hAnsi="Times New Roman" w:cs="Times New Roman"/>
          <w:sz w:val="24"/>
          <w:szCs w:val="24"/>
        </w:rPr>
        <w:t xml:space="preserve">Application of backyard technology to produce tiger grouper fingerlings </w:t>
      </w:r>
      <w:r w:rsidR="003823D0" w:rsidRPr="00251B7E">
        <w:rPr>
          <w:rFonts w:ascii="Times New Roman" w:hAnsi="Times New Roman" w:cs="Times New Roman"/>
          <w:sz w:val="24"/>
          <w:szCs w:val="24"/>
        </w:rPr>
        <w:t xml:space="preserve">in the area of Situbondo is examined with emphasis </w:t>
      </w:r>
      <w:r w:rsidR="008568CB" w:rsidRPr="00251B7E">
        <w:rPr>
          <w:rFonts w:ascii="Times New Roman" w:hAnsi="Times New Roman" w:cs="Times New Roman"/>
          <w:sz w:val="24"/>
          <w:szCs w:val="24"/>
        </w:rPr>
        <w:t>on production</w:t>
      </w:r>
      <w:r w:rsidR="003823D0" w:rsidRPr="00251B7E">
        <w:rPr>
          <w:rFonts w:ascii="Times New Roman" w:hAnsi="Times New Roman" w:cs="Times New Roman"/>
          <w:sz w:val="24"/>
          <w:szCs w:val="24"/>
        </w:rPr>
        <w:t xml:space="preserve"> system and </w:t>
      </w:r>
      <w:r w:rsidR="008568CB" w:rsidRPr="00251B7E">
        <w:rPr>
          <w:rFonts w:ascii="Times New Roman" w:hAnsi="Times New Roman" w:cs="Times New Roman"/>
          <w:sz w:val="24"/>
          <w:szCs w:val="24"/>
        </w:rPr>
        <w:t>economic structure. Complete hatcheries production system</w:t>
      </w:r>
      <w:r w:rsidR="00483307" w:rsidRPr="00251B7E">
        <w:rPr>
          <w:rFonts w:ascii="Times New Roman" w:hAnsi="Times New Roman" w:cs="Times New Roman"/>
          <w:sz w:val="24"/>
          <w:szCs w:val="24"/>
        </w:rPr>
        <w:t xml:space="preserve"> </w:t>
      </w:r>
      <w:r w:rsidR="008568CB" w:rsidRPr="00251B7E">
        <w:rPr>
          <w:rFonts w:ascii="Times New Roman" w:hAnsi="Times New Roman" w:cs="Times New Roman"/>
          <w:sz w:val="24"/>
          <w:szCs w:val="24"/>
        </w:rPr>
        <w:t xml:space="preserve">that employ full </w:t>
      </w:r>
      <w:r w:rsidR="00483307" w:rsidRPr="00251B7E">
        <w:rPr>
          <w:rFonts w:ascii="Times New Roman" w:hAnsi="Times New Roman" w:cs="Times New Roman"/>
          <w:sz w:val="24"/>
          <w:szCs w:val="24"/>
        </w:rPr>
        <w:t xml:space="preserve">production </w:t>
      </w:r>
      <w:r w:rsidR="008568CB" w:rsidRPr="00251B7E">
        <w:rPr>
          <w:rFonts w:ascii="Times New Roman" w:hAnsi="Times New Roman" w:cs="Times New Roman"/>
          <w:sz w:val="24"/>
          <w:szCs w:val="24"/>
        </w:rPr>
        <w:t xml:space="preserve">systems from broodstock, maturation, spawning, </w:t>
      </w:r>
      <w:r w:rsidR="00483307" w:rsidRPr="00251B7E">
        <w:rPr>
          <w:rFonts w:ascii="Times New Roman" w:hAnsi="Times New Roman" w:cs="Times New Roman"/>
          <w:sz w:val="24"/>
          <w:szCs w:val="24"/>
        </w:rPr>
        <w:t xml:space="preserve">larviculture and early nursery phase </w:t>
      </w:r>
      <w:r w:rsidR="00C47C33" w:rsidRPr="00251B7E">
        <w:rPr>
          <w:rFonts w:ascii="Times New Roman" w:hAnsi="Times New Roman" w:cs="Times New Roman"/>
          <w:sz w:val="24"/>
          <w:szCs w:val="24"/>
        </w:rPr>
        <w:t xml:space="preserve">are common in this area. </w:t>
      </w:r>
      <w:r w:rsidR="0002224B" w:rsidRPr="00251B7E">
        <w:rPr>
          <w:rFonts w:ascii="Times New Roman" w:hAnsi="Times New Roman" w:cs="Times New Roman"/>
          <w:sz w:val="24"/>
          <w:szCs w:val="24"/>
        </w:rPr>
        <w:t>Natural spawning activities without the use of hormone or another chemical substance become the primary method to produce the larvae. Hatchery in Situbondo typically consist with concrete tank to culture the larva, sand filter and live food production tanks, including phytoplankton production</w:t>
      </w:r>
      <w:r w:rsidR="00C3348C" w:rsidRPr="00251B7E">
        <w:rPr>
          <w:rFonts w:ascii="Times New Roman" w:hAnsi="Times New Roman" w:cs="Times New Roman"/>
          <w:sz w:val="24"/>
          <w:szCs w:val="24"/>
        </w:rPr>
        <w:t xml:space="preserve"> system</w:t>
      </w:r>
      <w:r w:rsidR="0002224B" w:rsidRPr="00251B7E">
        <w:rPr>
          <w:rFonts w:ascii="Times New Roman" w:hAnsi="Times New Roman" w:cs="Times New Roman"/>
          <w:sz w:val="24"/>
          <w:szCs w:val="24"/>
        </w:rPr>
        <w:t xml:space="preserve">. While the </w:t>
      </w:r>
      <w:r w:rsidR="00EF62B0" w:rsidRPr="00251B7E">
        <w:rPr>
          <w:rFonts w:ascii="Times New Roman" w:hAnsi="Times New Roman" w:cs="Times New Roman"/>
          <w:sz w:val="24"/>
          <w:szCs w:val="24"/>
        </w:rPr>
        <w:t>nursery production system</w:t>
      </w:r>
      <w:r w:rsidR="00C3348C" w:rsidRPr="00251B7E">
        <w:rPr>
          <w:rFonts w:ascii="Times New Roman" w:hAnsi="Times New Roman" w:cs="Times New Roman"/>
          <w:sz w:val="24"/>
          <w:szCs w:val="24"/>
        </w:rPr>
        <w:t xml:space="preserve"> as </w:t>
      </w:r>
      <w:r w:rsidR="00C3348C" w:rsidRPr="00251B7E">
        <w:rPr>
          <w:rFonts w:ascii="Times New Roman" w:hAnsi="Times New Roman" w:cs="Times New Roman"/>
          <w:color w:val="000000" w:themeColor="text1"/>
          <w:sz w:val="24"/>
          <w:szCs w:val="24"/>
        </w:rPr>
        <w:t>an intermediate step between hatchery and grow-out production consist with concrete tank and grading system to reduce the size variation</w:t>
      </w:r>
      <w:r w:rsidR="0001472A" w:rsidRPr="00251B7E">
        <w:rPr>
          <w:rFonts w:ascii="Times New Roman" w:hAnsi="Times New Roman" w:cs="Times New Roman"/>
          <w:color w:val="000000" w:themeColor="text1"/>
          <w:sz w:val="24"/>
          <w:szCs w:val="24"/>
        </w:rPr>
        <w:t xml:space="preserve">, </w:t>
      </w:r>
      <w:r w:rsidR="00C3348C" w:rsidRPr="00251B7E">
        <w:rPr>
          <w:rFonts w:ascii="Times New Roman" w:hAnsi="Times New Roman" w:cs="Times New Roman"/>
          <w:color w:val="000000" w:themeColor="text1"/>
          <w:sz w:val="24"/>
          <w:szCs w:val="24"/>
        </w:rPr>
        <w:t>cannibalism</w:t>
      </w:r>
      <w:r w:rsidR="0001472A" w:rsidRPr="00251B7E">
        <w:rPr>
          <w:rFonts w:ascii="Times New Roman" w:hAnsi="Times New Roman" w:cs="Times New Roman"/>
          <w:color w:val="000000" w:themeColor="text1"/>
          <w:sz w:val="24"/>
          <w:szCs w:val="24"/>
        </w:rPr>
        <w:t xml:space="preserve"> and </w:t>
      </w:r>
      <w:r w:rsidR="00C3348C" w:rsidRPr="00251B7E">
        <w:rPr>
          <w:rFonts w:ascii="Times New Roman" w:hAnsi="Times New Roman" w:cs="Times New Roman"/>
          <w:color w:val="000000" w:themeColor="text1"/>
          <w:sz w:val="24"/>
          <w:szCs w:val="24"/>
        </w:rPr>
        <w:t>to ensure there is no more than 30% difference in total length between the grade sizes within the culture tanks</w:t>
      </w:r>
      <w:r w:rsidR="0001472A" w:rsidRPr="00251B7E">
        <w:rPr>
          <w:rFonts w:ascii="Times New Roman" w:hAnsi="Times New Roman" w:cs="Times New Roman"/>
          <w:color w:val="000000" w:themeColor="text1"/>
          <w:sz w:val="24"/>
          <w:szCs w:val="24"/>
        </w:rPr>
        <w:t xml:space="preserve">. </w:t>
      </w:r>
      <w:r w:rsidR="00794CB6" w:rsidRPr="00251B7E">
        <w:rPr>
          <w:rFonts w:ascii="Times New Roman" w:hAnsi="Times New Roman" w:cs="Times New Roman"/>
          <w:sz w:val="24"/>
          <w:szCs w:val="24"/>
        </w:rPr>
        <w:t>The output of the economic analysis showed that with final survival rate about 10%, farmer in Situbondo still get a good annual return through the sales of fingerlings. From this situation, far</w:t>
      </w:r>
      <w:r w:rsidR="0094604D">
        <w:rPr>
          <w:rFonts w:ascii="Times New Roman" w:hAnsi="Times New Roman" w:cs="Times New Roman"/>
          <w:sz w:val="24"/>
          <w:szCs w:val="24"/>
        </w:rPr>
        <w:t>m</w:t>
      </w:r>
      <w:r w:rsidR="00794CB6" w:rsidRPr="00251B7E">
        <w:rPr>
          <w:rFonts w:ascii="Times New Roman" w:hAnsi="Times New Roman" w:cs="Times New Roman"/>
          <w:sz w:val="24"/>
          <w:szCs w:val="24"/>
        </w:rPr>
        <w:t xml:space="preserve">er still obtain high cash flow from backyard production system and about 69.06% rate of return to capital. </w:t>
      </w:r>
      <w:r w:rsidR="007531CF" w:rsidRPr="00251B7E">
        <w:rPr>
          <w:rFonts w:ascii="Times New Roman" w:hAnsi="Times New Roman" w:cs="Times New Roman"/>
          <w:sz w:val="24"/>
          <w:szCs w:val="24"/>
        </w:rPr>
        <w:t xml:space="preserve">Overall, backyard technology consists with hatchery and early nursery production system provide potential sources for poverty alleviation and support the sustainability of aquaculture production in Situbondo. Good economic structure and opportunity to participate in several government programs speed up the adoption of this technology and become an important chain for tiger grouper production system in Indonesia. </w:t>
      </w:r>
    </w:p>
    <w:p w:rsidR="00180C41" w:rsidRPr="00251B7E" w:rsidRDefault="00180C41" w:rsidP="00251B7E">
      <w:pPr>
        <w:pStyle w:val="ListParagraph"/>
        <w:spacing w:after="0" w:line="240" w:lineRule="auto"/>
        <w:ind w:left="0"/>
        <w:jc w:val="both"/>
        <w:rPr>
          <w:rFonts w:ascii="Times New Roman" w:hAnsi="Times New Roman" w:cs="Times New Roman"/>
          <w:sz w:val="24"/>
          <w:szCs w:val="24"/>
        </w:rPr>
      </w:pPr>
    </w:p>
    <w:p w:rsidR="00BF64B0" w:rsidRPr="00251B7E" w:rsidRDefault="00BF64B0" w:rsidP="00251B7E">
      <w:pPr>
        <w:pStyle w:val="ListParagraph"/>
        <w:spacing w:after="0" w:line="240" w:lineRule="auto"/>
        <w:ind w:left="0"/>
        <w:jc w:val="both"/>
        <w:rPr>
          <w:rFonts w:ascii="Times New Roman" w:hAnsi="Times New Roman" w:cs="Times New Roman"/>
          <w:i/>
          <w:sz w:val="24"/>
          <w:szCs w:val="24"/>
        </w:rPr>
      </w:pPr>
      <w:r w:rsidRPr="00251B7E">
        <w:rPr>
          <w:rFonts w:ascii="Times New Roman" w:hAnsi="Times New Roman" w:cs="Times New Roman"/>
          <w:sz w:val="24"/>
          <w:szCs w:val="24"/>
        </w:rPr>
        <w:t xml:space="preserve">Keywords: </w:t>
      </w:r>
      <w:r w:rsidRPr="00251B7E">
        <w:rPr>
          <w:rFonts w:ascii="Times New Roman" w:hAnsi="Times New Roman" w:cs="Times New Roman"/>
          <w:i/>
          <w:sz w:val="24"/>
          <w:szCs w:val="24"/>
        </w:rPr>
        <w:t xml:space="preserve">Backyard, Hatchery, Nursery, </w:t>
      </w:r>
      <w:r w:rsidR="00A57CC8">
        <w:rPr>
          <w:rFonts w:ascii="Times New Roman" w:hAnsi="Times New Roman" w:cs="Times New Roman"/>
          <w:i/>
          <w:sz w:val="24"/>
          <w:szCs w:val="24"/>
        </w:rPr>
        <w:t xml:space="preserve">Economics, </w:t>
      </w:r>
      <w:r w:rsidRPr="00251B7E">
        <w:rPr>
          <w:rFonts w:ascii="Times New Roman" w:hAnsi="Times New Roman" w:cs="Times New Roman"/>
          <w:i/>
          <w:sz w:val="24"/>
          <w:szCs w:val="24"/>
        </w:rPr>
        <w:t>Tiger grouper, fingerling, Situbondo</w:t>
      </w:r>
    </w:p>
    <w:bookmarkEnd w:id="0"/>
    <w:p w:rsidR="00180C41" w:rsidRPr="00251B7E" w:rsidRDefault="00180C41" w:rsidP="00251B7E">
      <w:pPr>
        <w:spacing w:after="0" w:line="240" w:lineRule="auto"/>
        <w:jc w:val="both"/>
        <w:rPr>
          <w:rFonts w:ascii="Times New Roman" w:hAnsi="Times New Roman" w:cs="Times New Roman"/>
          <w:b/>
          <w:sz w:val="24"/>
          <w:szCs w:val="24"/>
        </w:rPr>
      </w:pPr>
    </w:p>
    <w:p w:rsidR="00427DA7" w:rsidRPr="00251B7E" w:rsidRDefault="00427DA7" w:rsidP="00251B7E">
      <w:pPr>
        <w:pStyle w:val="ListParagraph"/>
        <w:numPr>
          <w:ilvl w:val="0"/>
          <w:numId w:val="2"/>
        </w:numPr>
        <w:spacing w:after="0" w:line="240" w:lineRule="auto"/>
        <w:ind w:hanging="720"/>
        <w:jc w:val="both"/>
        <w:rPr>
          <w:rFonts w:ascii="Times New Roman" w:hAnsi="Times New Roman" w:cs="Times New Roman"/>
          <w:b/>
          <w:sz w:val="24"/>
          <w:szCs w:val="24"/>
        </w:rPr>
      </w:pPr>
      <w:r w:rsidRPr="00251B7E">
        <w:rPr>
          <w:rFonts w:ascii="Times New Roman" w:hAnsi="Times New Roman" w:cs="Times New Roman"/>
          <w:b/>
          <w:sz w:val="24"/>
          <w:szCs w:val="24"/>
        </w:rPr>
        <w:t>Introduction</w:t>
      </w:r>
    </w:p>
    <w:p w:rsidR="00C717A4" w:rsidRPr="00251B7E" w:rsidRDefault="006918D7" w:rsidP="00251B7E">
      <w:pPr>
        <w:spacing w:after="0" w:line="240" w:lineRule="auto"/>
        <w:jc w:val="both"/>
        <w:rPr>
          <w:rFonts w:ascii="Times New Roman" w:hAnsi="Times New Roman" w:cs="Times New Roman"/>
          <w:sz w:val="24"/>
          <w:szCs w:val="24"/>
        </w:rPr>
      </w:pPr>
      <w:r w:rsidRPr="00251B7E">
        <w:rPr>
          <w:rFonts w:ascii="Times New Roman" w:hAnsi="Times New Roman" w:cs="Times New Roman"/>
          <w:b/>
          <w:sz w:val="24"/>
          <w:szCs w:val="24"/>
        </w:rPr>
        <w:tab/>
      </w:r>
      <w:r w:rsidR="00B450B3" w:rsidRPr="00251B7E">
        <w:rPr>
          <w:rFonts w:ascii="Times New Roman" w:hAnsi="Times New Roman" w:cs="Times New Roman"/>
          <w:sz w:val="24"/>
          <w:szCs w:val="24"/>
        </w:rPr>
        <w:t xml:space="preserve">The </w:t>
      </w:r>
      <w:r w:rsidR="00B96E75" w:rsidRPr="00251B7E">
        <w:rPr>
          <w:rFonts w:ascii="Times New Roman" w:hAnsi="Times New Roman" w:cs="Times New Roman"/>
          <w:sz w:val="24"/>
          <w:szCs w:val="24"/>
        </w:rPr>
        <w:t>tiger grouper</w:t>
      </w:r>
      <w:r w:rsidR="00B450B3" w:rsidRPr="00251B7E">
        <w:rPr>
          <w:rFonts w:ascii="Times New Roman" w:hAnsi="Times New Roman" w:cs="Times New Roman"/>
          <w:sz w:val="24"/>
          <w:szCs w:val="24"/>
        </w:rPr>
        <w:t xml:space="preserve"> (</w:t>
      </w:r>
      <w:r w:rsidR="00B96E75" w:rsidRPr="00251B7E">
        <w:rPr>
          <w:rFonts w:ascii="Times New Roman" w:hAnsi="Times New Roman" w:cs="Times New Roman"/>
          <w:i/>
          <w:sz w:val="24"/>
          <w:szCs w:val="24"/>
        </w:rPr>
        <w:t>Epinephelus fuscoguttatus</w:t>
      </w:r>
      <w:r w:rsidR="0094088B" w:rsidRPr="00251B7E">
        <w:rPr>
          <w:rFonts w:ascii="Times New Roman" w:hAnsi="Times New Roman" w:cs="Times New Roman"/>
          <w:i/>
          <w:sz w:val="24"/>
          <w:szCs w:val="24"/>
        </w:rPr>
        <w:t xml:space="preserve">, </w:t>
      </w:r>
      <w:r w:rsidR="0094088B" w:rsidRPr="00251B7E">
        <w:rPr>
          <w:rFonts w:ascii="Times New Roman" w:hAnsi="Times New Roman" w:cs="Times New Roman"/>
          <w:bCs/>
          <w:sz w:val="24"/>
          <w:szCs w:val="24"/>
        </w:rPr>
        <w:t>Forsskål, 1775</w:t>
      </w:r>
      <w:r w:rsidR="00B450B3" w:rsidRPr="00251B7E">
        <w:rPr>
          <w:rFonts w:ascii="Times New Roman" w:hAnsi="Times New Roman" w:cs="Times New Roman"/>
          <w:sz w:val="24"/>
          <w:szCs w:val="24"/>
        </w:rPr>
        <w:t>) is an excellent mariculture species mainly due to its fast growth rate</w:t>
      </w:r>
      <w:r w:rsidR="00B96E75" w:rsidRPr="00251B7E">
        <w:rPr>
          <w:rFonts w:ascii="Times New Roman" w:hAnsi="Times New Roman" w:cs="Times New Roman"/>
          <w:sz w:val="24"/>
          <w:szCs w:val="24"/>
        </w:rPr>
        <w:t xml:space="preserve"> and </w:t>
      </w:r>
      <w:r w:rsidR="00B450B3" w:rsidRPr="00251B7E">
        <w:rPr>
          <w:rFonts w:ascii="Times New Roman" w:hAnsi="Times New Roman" w:cs="Times New Roman"/>
          <w:sz w:val="24"/>
          <w:szCs w:val="24"/>
        </w:rPr>
        <w:t xml:space="preserve">high market </w:t>
      </w:r>
      <w:r w:rsidR="00B96E75" w:rsidRPr="00251B7E">
        <w:rPr>
          <w:rFonts w:ascii="Times New Roman" w:hAnsi="Times New Roman" w:cs="Times New Roman"/>
          <w:sz w:val="24"/>
          <w:szCs w:val="24"/>
        </w:rPr>
        <w:t xml:space="preserve">prices </w:t>
      </w:r>
      <w:r w:rsidR="00B96E75" w:rsidRPr="00251B7E">
        <w:rPr>
          <w:rFonts w:ascii="Times New Roman" w:hAnsi="Times New Roman" w:cs="Times New Roman"/>
          <w:sz w:val="24"/>
          <w:szCs w:val="24"/>
        </w:rPr>
        <w:fldChar w:fldCharType="begin"/>
      </w:r>
      <w:r w:rsidR="0094088B" w:rsidRPr="00251B7E">
        <w:rPr>
          <w:rFonts w:ascii="Times New Roman" w:hAnsi="Times New Roman" w:cs="Times New Roman"/>
          <w:sz w:val="24"/>
          <w:szCs w:val="24"/>
        </w:rPr>
        <w:instrText xml:space="preserve"> ADDIN EN.CITE &lt;EndNote&gt;&lt;Cite&gt;&lt;Author&gt;Apines-Amar&lt;/Author&gt;&lt;Year&gt;2012&lt;/Year&gt;&lt;RecNum&gt;300&lt;/RecNum&gt;&lt;DisplayText&gt;(Apines-Amar&lt;style face="italic"&gt; et al.&lt;/style&gt; 2012, Ching&lt;style face="italic"&gt; et al.&lt;/style&gt; 2016)&lt;/DisplayText&gt;&lt;record&gt;&lt;rec-number&gt;300&lt;/rec-number&gt;&lt;foreign-keys&gt;&lt;key app="EN" db-id="de5swzrd6sv0aqev2rjx22a50rdvpwep9xr9" timestamp="1518372620"&gt;300&lt;/key&gt;&lt;/foreign-keys&gt;&lt;ref-type name="Journal Article"&gt;17&lt;/ref-type&gt;&lt;contributors&gt;&lt;authors&gt;&lt;author&gt;Apines-Amar, Mary Jane S&lt;/author&gt;&lt;author&gt;Amar, Edgar C&lt;/author&gt;&lt;author&gt;Faisan Jr, Joseph P&lt;/author&gt;&lt;author&gt;Pakingking Jr, Rolando V&lt;/author&gt;&lt;author&gt;Satoh, Shuichi&lt;/author&gt;&lt;/authors&gt;&lt;/contributors&gt;&lt;titles&gt;&lt;title&gt;Dietary onion and ginger enhance growth, hemato-immunological responses, and disease resistance in brown-marbled grouper, Epinephelus fuscoguttatus&lt;/title&gt;&lt;secondary-title&gt;Aquaculture, Aquarium, Conservation and Legislation&lt;/secondary-title&gt;&lt;/titles&gt;&lt;periodical&gt;&lt;full-title&gt;Aquaculture, Aquarium, Conservation and Legislation&lt;/full-title&gt;&lt;/periodical&gt;&lt;pages&gt;231-239&lt;/pages&gt;&lt;volume&gt;5&lt;/volume&gt;&lt;number&gt;4&lt;/number&gt;&lt;dates&gt;&lt;year&gt;2012&lt;/year&gt;&lt;/dates&gt;&lt;isbn&gt;1844-8143&lt;/isbn&gt;&lt;urls&gt;&lt;/urls&gt;&lt;/record&gt;&lt;/Cite&gt;&lt;Cite&gt;&lt;Author&gt;Ching&lt;/Author&gt;&lt;Year&gt;2016&lt;/Year&gt;&lt;RecNum&gt;299&lt;/RecNum&gt;&lt;record&gt;&lt;rec-number&gt;299&lt;/rec-number&gt;&lt;foreign-keys&gt;&lt;key app="EN" db-id="de5swzrd6sv0aqev2rjx22a50rdvpwep9xr9" timestamp="1518312289"&gt;299&lt;/key&gt;&lt;/foreign-keys&gt;&lt;ref-type name="Journal Article"&gt;17&lt;/ref-type&gt;&lt;contributors&gt;&lt;authors&gt;&lt;author&gt;Ching, Fui Fui&lt;/author&gt;&lt;author&gt;Nakagawa, Yoshizumi&lt;/author&gt;&lt;author&gt;Kato, Keitaro&lt;/author&gt;&lt;author&gt;Miyashita, Shigeru&lt;/author&gt;&lt;author&gt;Senoo, Shigeharu&lt;/author&gt;&lt;/authors&gt;&lt;/contributors&gt;&lt;titles&gt;&lt;title&gt;Effects of delayed first feeding on nutritional condition of tiger grouper, Epinephelus fuscoguttatus (Forsskål, 1775) larvae&lt;/title&gt;&lt;secondary-title&gt;Aquaculture Reports&lt;/secondary-title&gt;&lt;/titles&gt;&lt;periodical&gt;&lt;full-title&gt;Aquaculture Reports&lt;/full-title&gt;&lt;/periodical&gt;&lt;pages&gt;225-228&lt;/pages&gt;&lt;volume&gt;3&lt;/volume&gt;&lt;dates&gt;&lt;year&gt;2016&lt;/year&gt;&lt;/dates&gt;&lt;isbn&gt;2352-5134&lt;/isbn&gt;&lt;urls&gt;&lt;/urls&gt;&lt;/record&gt;&lt;/Cite&gt;&lt;/EndNote&gt;</w:instrText>
      </w:r>
      <w:r w:rsidR="00B96E75" w:rsidRPr="00251B7E">
        <w:rPr>
          <w:rFonts w:ascii="Times New Roman" w:hAnsi="Times New Roman" w:cs="Times New Roman"/>
          <w:sz w:val="24"/>
          <w:szCs w:val="24"/>
        </w:rPr>
        <w:fldChar w:fldCharType="separate"/>
      </w:r>
      <w:r w:rsidR="0094088B" w:rsidRPr="00251B7E">
        <w:rPr>
          <w:rFonts w:ascii="Times New Roman" w:hAnsi="Times New Roman" w:cs="Times New Roman"/>
          <w:noProof/>
          <w:sz w:val="24"/>
          <w:szCs w:val="24"/>
        </w:rPr>
        <w:t>(Apines-Amar</w:t>
      </w:r>
      <w:r w:rsidR="0094088B" w:rsidRPr="00251B7E">
        <w:rPr>
          <w:rFonts w:ascii="Times New Roman" w:hAnsi="Times New Roman" w:cs="Times New Roman"/>
          <w:i/>
          <w:noProof/>
          <w:sz w:val="24"/>
          <w:szCs w:val="24"/>
        </w:rPr>
        <w:t xml:space="preserve"> et al.</w:t>
      </w:r>
      <w:r w:rsidR="0094088B" w:rsidRPr="00251B7E">
        <w:rPr>
          <w:rFonts w:ascii="Times New Roman" w:hAnsi="Times New Roman" w:cs="Times New Roman"/>
          <w:noProof/>
          <w:sz w:val="24"/>
          <w:szCs w:val="24"/>
        </w:rPr>
        <w:t xml:space="preserve"> 2012, Ching</w:t>
      </w:r>
      <w:r w:rsidR="0094088B" w:rsidRPr="00251B7E">
        <w:rPr>
          <w:rFonts w:ascii="Times New Roman" w:hAnsi="Times New Roman" w:cs="Times New Roman"/>
          <w:i/>
          <w:noProof/>
          <w:sz w:val="24"/>
          <w:szCs w:val="24"/>
        </w:rPr>
        <w:t xml:space="preserve"> et al.</w:t>
      </w:r>
      <w:r w:rsidR="0094088B" w:rsidRPr="00251B7E">
        <w:rPr>
          <w:rFonts w:ascii="Times New Roman" w:hAnsi="Times New Roman" w:cs="Times New Roman"/>
          <w:noProof/>
          <w:sz w:val="24"/>
          <w:szCs w:val="24"/>
        </w:rPr>
        <w:t xml:space="preserve"> 2016)</w:t>
      </w:r>
      <w:r w:rsidR="00B96E75" w:rsidRPr="00251B7E">
        <w:rPr>
          <w:rFonts w:ascii="Times New Roman" w:hAnsi="Times New Roman" w:cs="Times New Roman"/>
          <w:sz w:val="24"/>
          <w:szCs w:val="24"/>
        </w:rPr>
        <w:fldChar w:fldCharType="end"/>
      </w:r>
      <w:r w:rsidR="00B450B3" w:rsidRPr="00251B7E">
        <w:rPr>
          <w:rFonts w:ascii="Times New Roman" w:hAnsi="Times New Roman" w:cs="Times New Roman"/>
          <w:sz w:val="24"/>
          <w:szCs w:val="24"/>
        </w:rPr>
        <w:t>.</w:t>
      </w:r>
      <w:r w:rsidR="0094088B" w:rsidRPr="00251B7E">
        <w:rPr>
          <w:rFonts w:ascii="Times New Roman" w:hAnsi="Times New Roman" w:cs="Times New Roman"/>
          <w:sz w:val="24"/>
          <w:szCs w:val="24"/>
        </w:rPr>
        <w:t xml:space="preserve"> </w:t>
      </w:r>
      <w:r w:rsidR="007D2B43" w:rsidRPr="00251B7E">
        <w:rPr>
          <w:rFonts w:ascii="Times New Roman" w:hAnsi="Times New Roman" w:cs="Times New Roman"/>
          <w:sz w:val="24"/>
          <w:szCs w:val="24"/>
        </w:rPr>
        <w:t xml:space="preserve">This species widely distributed </w:t>
      </w:r>
      <w:r w:rsidR="002C5708" w:rsidRPr="00251B7E">
        <w:rPr>
          <w:rFonts w:ascii="Times New Roman" w:hAnsi="Times New Roman" w:cs="Times New Roman"/>
          <w:sz w:val="24"/>
          <w:szCs w:val="24"/>
        </w:rPr>
        <w:t xml:space="preserve">in the indo-pacific region </w:t>
      </w:r>
      <w:r w:rsidR="008C5C52" w:rsidRPr="00251B7E">
        <w:rPr>
          <w:rFonts w:ascii="Times New Roman" w:hAnsi="Times New Roman" w:cs="Times New Roman"/>
          <w:sz w:val="24"/>
          <w:szCs w:val="24"/>
        </w:rPr>
        <w:t>from the red sea and eastern Africa, as far east as Samoa and the phoenix islands, north to Japan and down to the south to Australia</w:t>
      </w:r>
      <w:r w:rsidR="002C5708" w:rsidRPr="00251B7E">
        <w:rPr>
          <w:rFonts w:ascii="Times New Roman" w:hAnsi="Times New Roman" w:cs="Times New Roman"/>
          <w:sz w:val="24"/>
          <w:szCs w:val="24"/>
        </w:rPr>
        <w:t xml:space="preserve"> </w:t>
      </w:r>
      <w:r w:rsidR="002C5708" w:rsidRPr="00251B7E">
        <w:rPr>
          <w:rFonts w:ascii="Times New Roman" w:hAnsi="Times New Roman" w:cs="Times New Roman"/>
          <w:sz w:val="24"/>
          <w:szCs w:val="24"/>
        </w:rPr>
        <w:fldChar w:fldCharType="begin"/>
      </w:r>
      <w:r w:rsidR="002C5708" w:rsidRPr="00251B7E">
        <w:rPr>
          <w:rFonts w:ascii="Times New Roman" w:hAnsi="Times New Roman" w:cs="Times New Roman"/>
          <w:sz w:val="24"/>
          <w:szCs w:val="24"/>
        </w:rPr>
        <w:instrText xml:space="preserve"> ADDIN EN.CITE &lt;EndNote&gt;&lt;Cite&gt;&lt;Author&gt;Sugama&lt;/Author&gt;&lt;Year&gt;2012&lt;/Year&gt;&lt;RecNum&gt;302&lt;/RecNum&gt;&lt;DisplayText&gt;(Sugama&lt;style face="italic"&gt; et al.&lt;/style&gt; 2012, Rimmer and Glamuzina 2017)&lt;/DisplayText&gt;&lt;record&gt;&lt;rec-number&gt;302&lt;/rec-number&gt;&lt;foreign-keys&gt;&lt;key app="EN" db-id="de5swzrd6sv0aqev2rjx22a50rdvpwep9xr9" timestamp="1518374812"&gt;302&lt;/key&gt;&lt;/foreign-keys&gt;&lt;ref-type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Cite&gt;&lt;Author&gt;Rimmer&lt;/Author&gt;&lt;Year&gt;2017&lt;/Year&gt;&lt;RecNum&gt;301&lt;/RecNum&gt;&lt;record&gt;&lt;rec-number&gt;301&lt;/rec-number&gt;&lt;foreign-keys&gt;&lt;key app="EN" db-id="de5swzrd6sv0aqev2rjx22a50rdvpwep9xr9" timestamp="1518374765"&gt;301&lt;/key&gt;&lt;/foreign-keys&gt;&lt;ref-type name="Journal Article"&gt;17&lt;/ref-type&gt;&lt;contributors&gt;&lt;authors&gt;&lt;author&gt;Rimmer, Michael A&lt;/author&gt;&lt;author&gt;Glamuzina, Branko&lt;/author&gt;&lt;/authors&gt;&lt;/contributors&gt;&lt;titles&gt;&lt;title&gt;A review of grouper (Family Serranidae: Subfamily Epinephelinae) aquaculture from a sustainability science perspective&lt;/title&gt;&lt;secondary-title&gt;Reviews in Aquaculture&lt;/secondary-title&gt;&lt;/titles&gt;&lt;periodical&gt;&lt;full-title&gt;Reviews in Aquaculture&lt;/full-title&gt;&lt;/periodical&gt;&lt;dates&gt;&lt;year&gt;2017&lt;/year&gt;&lt;/dates&gt;&lt;isbn&gt;1753-5131&lt;/isbn&gt;&lt;urls&gt;&lt;/urls&gt;&lt;/record&gt;&lt;/Cite&gt;&lt;/EndNote&gt;</w:instrText>
      </w:r>
      <w:r w:rsidR="002C5708" w:rsidRPr="00251B7E">
        <w:rPr>
          <w:rFonts w:ascii="Times New Roman" w:hAnsi="Times New Roman" w:cs="Times New Roman"/>
          <w:sz w:val="24"/>
          <w:szCs w:val="24"/>
        </w:rPr>
        <w:fldChar w:fldCharType="separate"/>
      </w:r>
      <w:r w:rsidR="002C5708" w:rsidRPr="00251B7E">
        <w:rPr>
          <w:rFonts w:ascii="Times New Roman" w:hAnsi="Times New Roman" w:cs="Times New Roman"/>
          <w:noProof/>
          <w:sz w:val="24"/>
          <w:szCs w:val="24"/>
        </w:rPr>
        <w:t>(Sugama</w:t>
      </w:r>
      <w:r w:rsidR="002C5708" w:rsidRPr="00251B7E">
        <w:rPr>
          <w:rFonts w:ascii="Times New Roman" w:hAnsi="Times New Roman" w:cs="Times New Roman"/>
          <w:i/>
          <w:noProof/>
          <w:sz w:val="24"/>
          <w:szCs w:val="24"/>
        </w:rPr>
        <w:t xml:space="preserve"> et al.</w:t>
      </w:r>
      <w:r w:rsidR="002C5708" w:rsidRPr="00251B7E">
        <w:rPr>
          <w:rFonts w:ascii="Times New Roman" w:hAnsi="Times New Roman" w:cs="Times New Roman"/>
          <w:noProof/>
          <w:sz w:val="24"/>
          <w:szCs w:val="24"/>
        </w:rPr>
        <w:t xml:space="preserve"> 2012, Rimmer and Glamuzina 2017)</w:t>
      </w:r>
      <w:r w:rsidR="002C5708" w:rsidRPr="00251B7E">
        <w:rPr>
          <w:rFonts w:ascii="Times New Roman" w:hAnsi="Times New Roman" w:cs="Times New Roman"/>
          <w:sz w:val="24"/>
          <w:szCs w:val="24"/>
        </w:rPr>
        <w:fldChar w:fldCharType="end"/>
      </w:r>
      <w:r w:rsidR="002C5708" w:rsidRPr="00251B7E">
        <w:rPr>
          <w:rFonts w:ascii="Times New Roman" w:hAnsi="Times New Roman" w:cs="Times New Roman"/>
          <w:sz w:val="24"/>
          <w:szCs w:val="24"/>
        </w:rPr>
        <w:t>.</w:t>
      </w:r>
      <w:r w:rsidR="000603BB" w:rsidRPr="00251B7E">
        <w:rPr>
          <w:rFonts w:ascii="Times New Roman" w:hAnsi="Times New Roman" w:cs="Times New Roman"/>
          <w:sz w:val="24"/>
          <w:szCs w:val="24"/>
        </w:rPr>
        <w:t xml:space="preserve"> According to</w:t>
      </w:r>
      <w:r w:rsidR="006A0B08" w:rsidRPr="00251B7E">
        <w:rPr>
          <w:rFonts w:ascii="Times New Roman" w:hAnsi="Times New Roman" w:cs="Times New Roman"/>
          <w:sz w:val="24"/>
          <w:szCs w:val="24"/>
        </w:rPr>
        <w:t xml:space="preserve"> </w:t>
      </w:r>
      <w:r w:rsidR="00894E5F" w:rsidRPr="00251B7E">
        <w:rPr>
          <w:rFonts w:ascii="Times New Roman" w:hAnsi="Times New Roman" w:cs="Times New Roman"/>
          <w:sz w:val="24"/>
          <w:szCs w:val="24"/>
        </w:rPr>
        <w:fldChar w:fldCharType="begin"/>
      </w:r>
      <w:r w:rsidR="00894E5F" w:rsidRPr="00251B7E">
        <w:rPr>
          <w:rFonts w:ascii="Times New Roman" w:hAnsi="Times New Roman" w:cs="Times New Roman"/>
          <w:sz w:val="24"/>
          <w:szCs w:val="24"/>
        </w:rPr>
        <w:instrText xml:space="preserve"> ADDIN EN.CITE &lt;EndNote&gt;&lt;Cite AuthorYear="1"&gt;&lt;Author&gt;Sugama&lt;/Author&gt;&lt;Year&gt;2012&lt;/Year&gt;&lt;RecNum&gt;302&lt;/RecNum&gt;&lt;DisplayText&gt;Sugama et al. (2012)&lt;/DisplayText&gt;&lt;record&gt;&lt;rec-number&gt;302&lt;/rec-number&gt;&lt;foreign-keys&gt;&lt;key app="EN" db-id="de5swzrd6sv0aqev2rjx22a50rdvpwep9xr9" timestamp="1518374812"&gt;302&lt;/key&gt;&lt;/foreign-keys&gt;&lt;ref-type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(ACIAR)&lt;/publisher&gt;&lt;isbn&gt;1921962526&lt;/isbn&gt;&lt;urls&gt;&lt;/urls&gt;&lt;/record&gt;&lt;/Cite&gt;&lt;/EndNote&gt;</w:instrText>
      </w:r>
      <w:r w:rsidR="00894E5F" w:rsidRPr="00251B7E">
        <w:rPr>
          <w:rFonts w:ascii="Times New Roman" w:hAnsi="Times New Roman" w:cs="Times New Roman"/>
          <w:sz w:val="24"/>
          <w:szCs w:val="24"/>
        </w:rPr>
        <w:fldChar w:fldCharType="separate"/>
      </w:r>
      <w:r w:rsidR="00894E5F" w:rsidRPr="00251B7E">
        <w:rPr>
          <w:rFonts w:ascii="Times New Roman" w:hAnsi="Times New Roman" w:cs="Times New Roman"/>
          <w:noProof/>
          <w:sz w:val="24"/>
          <w:szCs w:val="24"/>
        </w:rPr>
        <w:t>Sugama et al. (2012)</w:t>
      </w:r>
      <w:r w:rsidR="00894E5F" w:rsidRPr="00251B7E">
        <w:rPr>
          <w:rFonts w:ascii="Times New Roman" w:hAnsi="Times New Roman" w:cs="Times New Roman"/>
          <w:sz w:val="24"/>
          <w:szCs w:val="24"/>
        </w:rPr>
        <w:fldChar w:fldCharType="end"/>
      </w:r>
      <w:r w:rsidR="00894E5F" w:rsidRPr="00251B7E">
        <w:rPr>
          <w:rFonts w:ascii="Times New Roman" w:hAnsi="Times New Roman" w:cs="Times New Roman"/>
          <w:sz w:val="24"/>
          <w:szCs w:val="24"/>
        </w:rPr>
        <w:t xml:space="preserve"> </w:t>
      </w:r>
      <w:r w:rsidR="006A0B08" w:rsidRPr="00251B7E">
        <w:rPr>
          <w:rFonts w:ascii="Times New Roman" w:hAnsi="Times New Roman" w:cs="Times New Roman"/>
          <w:sz w:val="24"/>
          <w:szCs w:val="24"/>
        </w:rPr>
        <w:t xml:space="preserve">tiger grouper </w:t>
      </w:r>
      <w:r w:rsidR="009E3D0A" w:rsidRPr="00251B7E">
        <w:rPr>
          <w:rFonts w:ascii="Times New Roman" w:hAnsi="Times New Roman" w:cs="Times New Roman"/>
          <w:sz w:val="24"/>
          <w:szCs w:val="24"/>
        </w:rPr>
        <w:t xml:space="preserve">is brownish-yellow to light brown in color and </w:t>
      </w:r>
      <w:r w:rsidR="006A0B08" w:rsidRPr="00251B7E">
        <w:rPr>
          <w:rFonts w:ascii="Times New Roman" w:hAnsi="Times New Roman" w:cs="Times New Roman"/>
          <w:sz w:val="24"/>
          <w:szCs w:val="24"/>
        </w:rPr>
        <w:t>has an indentation in the head profile above the eye and a more deeply incised dorsal fin membrane.</w:t>
      </w:r>
      <w:r w:rsidR="006908DB" w:rsidRPr="00251B7E">
        <w:rPr>
          <w:rFonts w:ascii="Times New Roman" w:hAnsi="Times New Roman" w:cs="Times New Roman"/>
          <w:sz w:val="24"/>
          <w:szCs w:val="24"/>
        </w:rPr>
        <w:t xml:space="preserve"> </w:t>
      </w:r>
      <w:r w:rsidR="009E3D0A" w:rsidRPr="00251B7E">
        <w:rPr>
          <w:rFonts w:ascii="Times New Roman" w:hAnsi="Times New Roman" w:cs="Times New Roman"/>
          <w:sz w:val="24"/>
          <w:szCs w:val="24"/>
        </w:rPr>
        <w:t xml:space="preserve">Specifically, </w:t>
      </w:r>
      <w:r w:rsidR="00CE5493" w:rsidRPr="00251B7E">
        <w:rPr>
          <w:rFonts w:ascii="Times New Roman" w:hAnsi="Times New Roman" w:cs="Times New Roman"/>
          <w:sz w:val="24"/>
          <w:szCs w:val="24"/>
        </w:rPr>
        <w:t xml:space="preserve">this species further characterized by having </w:t>
      </w:r>
      <w:r w:rsidR="004C049C" w:rsidRPr="00251B7E">
        <w:rPr>
          <w:rFonts w:ascii="Times New Roman" w:hAnsi="Times New Roman" w:cs="Times New Roman"/>
          <w:sz w:val="24"/>
          <w:szCs w:val="24"/>
        </w:rPr>
        <w:t>11 dorsal spines, 14-15 dorsal soft rays, 3 anal spines, 8 anal soft rays with sm</w:t>
      </w:r>
      <w:r w:rsidR="00F95E65" w:rsidRPr="00251B7E">
        <w:rPr>
          <w:rFonts w:ascii="Times New Roman" w:hAnsi="Times New Roman" w:cs="Times New Roman"/>
          <w:sz w:val="24"/>
          <w:szCs w:val="24"/>
        </w:rPr>
        <w:t xml:space="preserve">all hexagonal spots on head, </w:t>
      </w:r>
      <w:r w:rsidR="004C049C" w:rsidRPr="00251B7E">
        <w:rPr>
          <w:rFonts w:ascii="Times New Roman" w:hAnsi="Times New Roman" w:cs="Times New Roman"/>
          <w:sz w:val="24"/>
          <w:szCs w:val="24"/>
        </w:rPr>
        <w:t>body becoming larger posteriorly and on vertical fins</w:t>
      </w:r>
      <w:r w:rsidR="00894E5F" w:rsidRPr="00251B7E">
        <w:rPr>
          <w:rFonts w:ascii="Times New Roman" w:hAnsi="Times New Roman" w:cs="Times New Roman"/>
          <w:sz w:val="24"/>
          <w:szCs w:val="24"/>
        </w:rPr>
        <w:t xml:space="preserve"> </w:t>
      </w:r>
      <w:r w:rsidR="00894E5F" w:rsidRPr="00251B7E">
        <w:rPr>
          <w:rFonts w:ascii="Times New Roman" w:hAnsi="Times New Roman" w:cs="Times New Roman"/>
          <w:sz w:val="24"/>
          <w:szCs w:val="24"/>
        </w:rPr>
        <w:fldChar w:fldCharType="begin"/>
      </w:r>
      <w:r w:rsidR="00894E5F" w:rsidRPr="00251B7E">
        <w:rPr>
          <w:rFonts w:ascii="Times New Roman" w:hAnsi="Times New Roman" w:cs="Times New Roman"/>
          <w:sz w:val="24"/>
          <w:szCs w:val="24"/>
        </w:rPr>
        <w:instrText xml:space="preserve"> ADDIN EN.CITE &lt;EndNote&gt;&lt;Cite&gt;&lt;Author&gt;Myers&lt;/Author&gt;&lt;Year&gt;1999&lt;/Year&gt;&lt;RecNum&gt;303&lt;/RecNum&gt;&lt;DisplayText&gt;(Myers 1999)&lt;/DisplayText&gt;&lt;record&gt;&lt;rec-number&gt;303&lt;/rec-number&gt;&lt;foreign-keys&gt;&lt;key app="EN" db-id="de5swzrd6sv0aqev2rjx22a50rdvpwep9xr9" timestamp="1518401096"&gt;303&lt;/key&gt;&lt;/foreign-keys&gt;&lt;ref-type name="Journal Article"&gt;17&lt;/ref-type&gt;&lt;contributors&gt;&lt;authors&gt;&lt;author&gt;Myers, RF&lt;/author&gt;&lt;/authors&gt;&lt;/contributors&gt;&lt;titles&gt;&lt;title&gt;Micronesian reef fishes: a comprehensive guide to the coral reef fishes of Micronesia, 3rd revised and expanded edition. iCoral Graphics&lt;/title&gt;&lt;secondary-title&gt;Barrigada, Guam&lt;/secondary-title&gt;&lt;/titles&gt;&lt;periodical&gt;&lt;full-title&gt;Barrigada, Guam&lt;/full-title&gt;&lt;/periodical&gt;&lt;dates&gt;&lt;year&gt;1999&lt;/year&gt;&lt;/dates&gt;&lt;urls&gt;&lt;/urls&gt;&lt;/record&gt;&lt;/Cite&gt;&lt;/EndNote&gt;</w:instrText>
      </w:r>
      <w:r w:rsidR="00894E5F" w:rsidRPr="00251B7E">
        <w:rPr>
          <w:rFonts w:ascii="Times New Roman" w:hAnsi="Times New Roman" w:cs="Times New Roman"/>
          <w:sz w:val="24"/>
          <w:szCs w:val="24"/>
        </w:rPr>
        <w:fldChar w:fldCharType="separate"/>
      </w:r>
      <w:r w:rsidR="00894E5F" w:rsidRPr="00251B7E">
        <w:rPr>
          <w:rFonts w:ascii="Times New Roman" w:hAnsi="Times New Roman" w:cs="Times New Roman"/>
          <w:noProof/>
          <w:sz w:val="24"/>
          <w:szCs w:val="24"/>
        </w:rPr>
        <w:t>(Myers 1999)</w:t>
      </w:r>
      <w:r w:rsidR="00894E5F" w:rsidRPr="00251B7E">
        <w:rPr>
          <w:rFonts w:ascii="Times New Roman" w:hAnsi="Times New Roman" w:cs="Times New Roman"/>
          <w:sz w:val="24"/>
          <w:szCs w:val="24"/>
        </w:rPr>
        <w:fldChar w:fldCharType="end"/>
      </w:r>
      <w:r w:rsidR="009A4F74" w:rsidRPr="00251B7E">
        <w:rPr>
          <w:rFonts w:ascii="Times New Roman" w:hAnsi="Times New Roman" w:cs="Times New Roman"/>
          <w:sz w:val="24"/>
          <w:szCs w:val="24"/>
        </w:rPr>
        <w:t xml:space="preserve">, could achieves </w:t>
      </w:r>
      <w:r w:rsidR="00023B98" w:rsidRPr="00251B7E">
        <w:rPr>
          <w:rFonts w:ascii="Times New Roman" w:hAnsi="Times New Roman" w:cs="Times New Roman"/>
          <w:sz w:val="24"/>
          <w:szCs w:val="24"/>
        </w:rPr>
        <w:t>sizes at least 95 cm fork length</w:t>
      </w:r>
      <w:r w:rsidR="008C180A" w:rsidRPr="00251B7E">
        <w:rPr>
          <w:rFonts w:ascii="Times New Roman" w:hAnsi="Times New Roman" w:cs="Times New Roman"/>
          <w:sz w:val="24"/>
          <w:szCs w:val="24"/>
        </w:rPr>
        <w:t xml:space="preserve"> </w:t>
      </w:r>
      <w:r w:rsidR="00C717A4" w:rsidRPr="00251B7E">
        <w:rPr>
          <w:rFonts w:ascii="Times New Roman" w:hAnsi="Times New Roman" w:cs="Times New Roman"/>
          <w:sz w:val="24"/>
          <w:szCs w:val="24"/>
        </w:rPr>
        <w:fldChar w:fldCharType="begin"/>
      </w:r>
      <w:r w:rsidR="00C717A4" w:rsidRPr="00251B7E">
        <w:rPr>
          <w:rFonts w:ascii="Times New Roman" w:hAnsi="Times New Roman" w:cs="Times New Roman"/>
          <w:sz w:val="24"/>
          <w:szCs w:val="24"/>
        </w:rPr>
        <w:instrText xml:space="preserve"> ADDIN EN.CITE &lt;EndNote&gt;&lt;Cite&gt;&lt;Author&gt;Heemstra&lt;/Author&gt;&lt;Year&gt;1993&lt;/Year&gt;&lt;RecNum&gt;304&lt;/RecNum&gt;&lt;DisplayText&gt;(Heemstra and Randall 1993)&lt;/DisplayText&gt;&lt;record&gt;&lt;rec-number&gt;304&lt;/rec-number&gt;&lt;foreign-keys&gt;&lt;key app="EN" db-id="de5swzrd6sv0aqev2rjx22a50rdvpwep9xr9" timestamp="1518401141"&gt;304&lt;/key&gt;&lt;/foreign-keys&gt;&lt;ref-type name="Book"&gt;6&lt;/ref-type&gt;&lt;contributors&gt;&lt;authors&gt;&lt;author&gt;Heemstra, Phillip C&lt;/author&gt;&lt;author&gt;Randall, John E&lt;/author&gt;&lt;/authors&gt;&lt;/contributors&gt;&lt;titles&gt;&lt;title&gt;FAO species catalogue vol. 16 groupers of the world (family serranidae, subfamily epinephelinae): An annotated and illustrated catalogue of the grouper, rockcod, hind, coral grouper, and lyretail species known to date&lt;/title&gt;&lt;/titles&gt;&lt;dates&gt;&lt;year&gt;1993&lt;/year&gt;&lt;/dates&gt;&lt;publisher&gt;Food and Agriculture Organization of the United Nations&lt;/publisher&gt;&lt;isbn&gt;9251031258&lt;/isbn&gt;&lt;urls&gt;&lt;/urls&gt;&lt;/record&gt;&lt;/Cite&gt;&lt;/EndNote&gt;</w:instrText>
      </w:r>
      <w:r w:rsidR="00C717A4" w:rsidRPr="00251B7E">
        <w:rPr>
          <w:rFonts w:ascii="Times New Roman" w:hAnsi="Times New Roman" w:cs="Times New Roman"/>
          <w:sz w:val="24"/>
          <w:szCs w:val="24"/>
        </w:rPr>
        <w:fldChar w:fldCharType="separate"/>
      </w:r>
      <w:r w:rsidR="00C717A4" w:rsidRPr="00251B7E">
        <w:rPr>
          <w:rFonts w:ascii="Times New Roman" w:hAnsi="Times New Roman" w:cs="Times New Roman"/>
          <w:noProof/>
          <w:sz w:val="24"/>
          <w:szCs w:val="24"/>
        </w:rPr>
        <w:t>(Heemstra and Randall 1993)</w:t>
      </w:r>
      <w:r w:rsidR="00C717A4" w:rsidRPr="00251B7E">
        <w:rPr>
          <w:rFonts w:ascii="Times New Roman" w:hAnsi="Times New Roman" w:cs="Times New Roman"/>
          <w:sz w:val="24"/>
          <w:szCs w:val="24"/>
        </w:rPr>
        <w:fldChar w:fldCharType="end"/>
      </w:r>
      <w:r w:rsidR="00C717A4" w:rsidRPr="00251B7E">
        <w:rPr>
          <w:rFonts w:ascii="Times New Roman" w:hAnsi="Times New Roman" w:cs="Times New Roman"/>
          <w:sz w:val="24"/>
          <w:szCs w:val="24"/>
        </w:rPr>
        <w:t xml:space="preserve"> </w:t>
      </w:r>
      <w:r w:rsidR="00023B98" w:rsidRPr="00251B7E">
        <w:rPr>
          <w:rFonts w:ascii="Times New Roman" w:hAnsi="Times New Roman" w:cs="Times New Roman"/>
          <w:sz w:val="24"/>
          <w:szCs w:val="24"/>
        </w:rPr>
        <w:t>and ages in excess of 40 years</w:t>
      </w:r>
      <w:r w:rsidR="008C180A" w:rsidRPr="00251B7E">
        <w:rPr>
          <w:rFonts w:ascii="Times New Roman" w:hAnsi="Times New Roman" w:cs="Times New Roman"/>
          <w:sz w:val="24"/>
          <w:szCs w:val="24"/>
        </w:rPr>
        <w:t xml:space="preserve"> </w:t>
      </w:r>
      <w:r w:rsidR="00C717A4" w:rsidRPr="00251B7E">
        <w:rPr>
          <w:rFonts w:ascii="Times New Roman" w:hAnsi="Times New Roman" w:cs="Times New Roman"/>
          <w:sz w:val="24"/>
          <w:szCs w:val="24"/>
        </w:rPr>
        <w:fldChar w:fldCharType="begin"/>
      </w:r>
      <w:r w:rsidR="00C717A4" w:rsidRPr="00251B7E">
        <w:rPr>
          <w:rFonts w:ascii="Times New Roman" w:hAnsi="Times New Roman" w:cs="Times New Roman"/>
          <w:sz w:val="24"/>
          <w:szCs w:val="24"/>
        </w:rPr>
        <w:instrText xml:space="preserve"> ADDIN EN.CITE &lt;EndNote&gt;&lt;Cite&gt;&lt;Author&gt;Pears&lt;/Author&gt;&lt;Year&gt;2006&lt;/Year&gt;&lt;RecNum&gt;305&lt;/RecNum&gt;&lt;DisplayText&gt;(Pears&lt;style face="italic"&gt; et al.&lt;/style&gt; 2006)&lt;/DisplayText&gt;&lt;record&gt;&lt;rec-number&gt;305&lt;/rec-number&gt;&lt;foreign-keys&gt;&lt;key app="EN" db-id="de5swzrd6sv0aqev2rjx22a50rdvpwep9xr9" timestamp="1518401183"&gt;305&lt;/key&gt;&lt;/foreign-keys&gt;&lt;ref-type name="Journal Article"&gt;17&lt;/ref-type&gt;&lt;contributors&gt;&lt;authors&gt;&lt;author&gt;Pears, Rachel J&lt;/author&gt;&lt;author&gt;Choat, J Howard&lt;/author&gt;&lt;author&gt;Mapstone, Bruce D&lt;/author&gt;&lt;author&gt;Begg, Gavin A&lt;/author&gt;&lt;/authors&gt;&lt;/contributors&gt;&lt;titles&gt;&lt;title&gt;Demography of a large grouper, Epinephelus fuscoguttatus, from Australia’s Great Barrier Reef: implications for fishery management&lt;/title&gt;&lt;secondary-title&gt;Marine Ecology Progress Series&lt;/secondary-title&gt;&lt;/titles&gt;&lt;periodical&gt;&lt;full-title&gt;Marine Ecology Progress Series&lt;/full-title&gt;&lt;/periodical&gt;&lt;pages&gt;259-272&lt;/pages&gt;&lt;volume&gt;307&lt;/volume&gt;&lt;dates&gt;&lt;year&gt;2006&lt;/year&gt;&lt;/dates&gt;&lt;isbn&gt;0171-8630&lt;/isbn&gt;&lt;urls&gt;&lt;/urls&gt;&lt;/record&gt;&lt;/Cite&gt;&lt;/EndNote&gt;</w:instrText>
      </w:r>
      <w:r w:rsidR="00C717A4" w:rsidRPr="00251B7E">
        <w:rPr>
          <w:rFonts w:ascii="Times New Roman" w:hAnsi="Times New Roman" w:cs="Times New Roman"/>
          <w:sz w:val="24"/>
          <w:szCs w:val="24"/>
        </w:rPr>
        <w:fldChar w:fldCharType="separate"/>
      </w:r>
      <w:r w:rsidR="00C717A4" w:rsidRPr="00251B7E">
        <w:rPr>
          <w:rFonts w:ascii="Times New Roman" w:hAnsi="Times New Roman" w:cs="Times New Roman"/>
          <w:noProof/>
          <w:sz w:val="24"/>
          <w:szCs w:val="24"/>
        </w:rPr>
        <w:t>(Pears</w:t>
      </w:r>
      <w:r w:rsidR="00C717A4" w:rsidRPr="00251B7E">
        <w:rPr>
          <w:rFonts w:ascii="Times New Roman" w:hAnsi="Times New Roman" w:cs="Times New Roman"/>
          <w:i/>
          <w:noProof/>
          <w:sz w:val="24"/>
          <w:szCs w:val="24"/>
        </w:rPr>
        <w:t xml:space="preserve"> et al.</w:t>
      </w:r>
      <w:r w:rsidR="00C717A4" w:rsidRPr="00251B7E">
        <w:rPr>
          <w:rFonts w:ascii="Times New Roman" w:hAnsi="Times New Roman" w:cs="Times New Roman"/>
          <w:noProof/>
          <w:sz w:val="24"/>
          <w:szCs w:val="24"/>
        </w:rPr>
        <w:t xml:space="preserve"> 2006)</w:t>
      </w:r>
      <w:r w:rsidR="00C717A4" w:rsidRPr="00251B7E">
        <w:rPr>
          <w:rFonts w:ascii="Times New Roman" w:hAnsi="Times New Roman" w:cs="Times New Roman"/>
          <w:sz w:val="24"/>
          <w:szCs w:val="24"/>
        </w:rPr>
        <w:fldChar w:fldCharType="end"/>
      </w:r>
      <w:r w:rsidR="00023B98" w:rsidRPr="00251B7E">
        <w:rPr>
          <w:rFonts w:ascii="Times New Roman" w:hAnsi="Times New Roman" w:cs="Times New Roman"/>
          <w:sz w:val="24"/>
          <w:szCs w:val="24"/>
        </w:rPr>
        <w:t>.</w:t>
      </w:r>
      <w:r w:rsidR="00CE5493" w:rsidRPr="00251B7E">
        <w:rPr>
          <w:rFonts w:ascii="Times New Roman" w:hAnsi="Times New Roman" w:cs="Times New Roman"/>
          <w:sz w:val="24"/>
          <w:szCs w:val="24"/>
        </w:rPr>
        <w:t xml:space="preserve"> </w:t>
      </w:r>
      <w:r w:rsidR="006908DB" w:rsidRPr="00251B7E">
        <w:rPr>
          <w:rFonts w:ascii="Times New Roman" w:hAnsi="Times New Roman" w:cs="Times New Roman"/>
          <w:sz w:val="24"/>
          <w:szCs w:val="24"/>
        </w:rPr>
        <w:t xml:space="preserve">Like other groupers, tiger grouper </w:t>
      </w:r>
      <w:r w:rsidR="00F07186" w:rsidRPr="00251B7E">
        <w:rPr>
          <w:rFonts w:ascii="Times New Roman" w:hAnsi="Times New Roman" w:cs="Times New Roman"/>
          <w:sz w:val="24"/>
          <w:szCs w:val="24"/>
        </w:rPr>
        <w:t xml:space="preserve">is a carnivorous and </w:t>
      </w:r>
      <w:r w:rsidR="006908DB" w:rsidRPr="00251B7E">
        <w:rPr>
          <w:rFonts w:ascii="Times New Roman" w:hAnsi="Times New Roman" w:cs="Times New Roman"/>
          <w:sz w:val="24"/>
          <w:szCs w:val="24"/>
        </w:rPr>
        <w:t xml:space="preserve">reported to have complex patterns of sexual development as a </w:t>
      </w:r>
      <w:hyperlink r:id="rId8" w:anchor="GlossaryTerm3" w:history="1">
        <w:r w:rsidR="006908DB" w:rsidRPr="00251B7E">
          <w:rPr>
            <w:rStyle w:val="Hyperlink"/>
            <w:rFonts w:ascii="Times New Roman" w:hAnsi="Times New Roman" w:cs="Times New Roman"/>
            <w:color w:val="auto"/>
            <w:spacing w:val="2"/>
            <w:sz w:val="24"/>
            <w:szCs w:val="24"/>
            <w:u w:val="none"/>
            <w:bdr w:val="none" w:sz="0" w:space="0" w:color="auto" w:frame="1"/>
            <w:shd w:val="clear" w:color="auto" w:fill="FFFFFF"/>
          </w:rPr>
          <w:t>protogynous hermaphrodite</w:t>
        </w:r>
      </w:hyperlink>
      <w:r w:rsidR="00F07186" w:rsidRPr="00251B7E">
        <w:rPr>
          <w:rFonts w:ascii="Times New Roman" w:hAnsi="Times New Roman" w:cs="Times New Roman"/>
          <w:sz w:val="24"/>
          <w:szCs w:val="24"/>
        </w:rPr>
        <w:t xml:space="preserve"> </w:t>
      </w:r>
      <w:r w:rsidR="00023B98" w:rsidRPr="00251B7E">
        <w:rPr>
          <w:rFonts w:ascii="Times New Roman" w:hAnsi="Times New Roman" w:cs="Times New Roman"/>
          <w:sz w:val="24"/>
          <w:szCs w:val="24"/>
        </w:rPr>
        <w:t>with reproductive life span of</w:t>
      </w:r>
      <w:r w:rsidR="00CE5493" w:rsidRPr="00251B7E">
        <w:rPr>
          <w:rFonts w:ascii="Times New Roman" w:hAnsi="Times New Roman" w:cs="Times New Roman"/>
          <w:sz w:val="24"/>
          <w:szCs w:val="24"/>
        </w:rPr>
        <w:t xml:space="preserve"> t</w:t>
      </w:r>
      <w:r w:rsidR="00023B98" w:rsidRPr="00251B7E">
        <w:rPr>
          <w:rFonts w:ascii="Times New Roman" w:hAnsi="Times New Roman" w:cs="Times New Roman"/>
          <w:sz w:val="24"/>
          <w:szCs w:val="24"/>
        </w:rPr>
        <w:t xml:space="preserve">he female could exceed 30 years </w:t>
      </w:r>
      <w:r w:rsidR="00C717A4" w:rsidRPr="00251B7E">
        <w:rPr>
          <w:rFonts w:ascii="Times New Roman" w:hAnsi="Times New Roman" w:cs="Times New Roman"/>
          <w:sz w:val="24"/>
          <w:szCs w:val="24"/>
        </w:rPr>
        <w:fldChar w:fldCharType="begin">
          <w:fldData xml:space="preserve">PEVuZE5vdGU+PENpdGU+PEF1dGhvcj5TdWdhbWE8L0F1dGhvcj48WWVhcj4yMDEyPC9ZZWFyPjxS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</w:fldData>
        </w:fldChar>
      </w:r>
      <w:r w:rsidR="00C717A4" w:rsidRPr="00251B7E">
        <w:rPr>
          <w:rFonts w:ascii="Times New Roman" w:hAnsi="Times New Roman" w:cs="Times New Roman"/>
          <w:sz w:val="24"/>
          <w:szCs w:val="24"/>
        </w:rPr>
        <w:instrText xml:space="preserve"> ADDIN EN.CITE </w:instrText>
      </w:r>
      <w:r w:rsidR="00C717A4" w:rsidRPr="00251B7E">
        <w:rPr>
          <w:rFonts w:ascii="Times New Roman" w:hAnsi="Times New Roman" w:cs="Times New Roman"/>
          <w:sz w:val="24"/>
          <w:szCs w:val="24"/>
        </w:rPr>
        <w:fldChar w:fldCharType="begin">
          <w:fldData xml:space="preserve">PEVuZE5vdGU+PENpdGU+PEF1dGhvcj5TdWdhbWE8L0F1dGhvcj48WWVhcj4yMDEyPC9ZZWFyPjxS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</w:fldData>
        </w:fldChar>
      </w:r>
      <w:r w:rsidR="00C717A4" w:rsidRPr="00251B7E">
        <w:rPr>
          <w:rFonts w:ascii="Times New Roman" w:hAnsi="Times New Roman" w:cs="Times New Roman"/>
          <w:sz w:val="24"/>
          <w:szCs w:val="24"/>
        </w:rPr>
        <w:instrText xml:space="preserve"> ADDIN EN.CITE.DATA </w:instrText>
      </w:r>
      <w:r w:rsidR="00C717A4" w:rsidRPr="00251B7E">
        <w:rPr>
          <w:rFonts w:ascii="Times New Roman" w:hAnsi="Times New Roman" w:cs="Times New Roman"/>
          <w:sz w:val="24"/>
          <w:szCs w:val="24"/>
        </w:rPr>
      </w:r>
      <w:r w:rsidR="00C717A4" w:rsidRPr="00251B7E">
        <w:rPr>
          <w:rFonts w:ascii="Times New Roman" w:hAnsi="Times New Roman" w:cs="Times New Roman"/>
          <w:sz w:val="24"/>
          <w:szCs w:val="24"/>
        </w:rPr>
        <w:fldChar w:fldCharType="end"/>
      </w:r>
      <w:r w:rsidR="00C717A4" w:rsidRPr="00251B7E">
        <w:rPr>
          <w:rFonts w:ascii="Times New Roman" w:hAnsi="Times New Roman" w:cs="Times New Roman"/>
          <w:sz w:val="24"/>
          <w:szCs w:val="24"/>
        </w:rPr>
      </w:r>
      <w:r w:rsidR="00C717A4" w:rsidRPr="00251B7E">
        <w:rPr>
          <w:rFonts w:ascii="Times New Roman" w:hAnsi="Times New Roman" w:cs="Times New Roman"/>
          <w:sz w:val="24"/>
          <w:szCs w:val="24"/>
        </w:rPr>
        <w:fldChar w:fldCharType="separate"/>
      </w:r>
      <w:r w:rsidR="00C717A4" w:rsidRPr="00251B7E">
        <w:rPr>
          <w:rFonts w:ascii="Times New Roman" w:hAnsi="Times New Roman" w:cs="Times New Roman"/>
          <w:noProof/>
          <w:sz w:val="24"/>
          <w:szCs w:val="24"/>
        </w:rPr>
        <w:t>(Sugama et al. 2012, Pears et al. 2006, Pears</w:t>
      </w:r>
      <w:r w:rsidR="00C717A4" w:rsidRPr="00251B7E">
        <w:rPr>
          <w:rFonts w:ascii="Times New Roman" w:hAnsi="Times New Roman" w:cs="Times New Roman"/>
          <w:i/>
          <w:noProof/>
          <w:sz w:val="24"/>
          <w:szCs w:val="24"/>
        </w:rPr>
        <w:t xml:space="preserve"> et al.</w:t>
      </w:r>
      <w:r w:rsidR="00C717A4" w:rsidRPr="00251B7E">
        <w:rPr>
          <w:rFonts w:ascii="Times New Roman" w:hAnsi="Times New Roman" w:cs="Times New Roman"/>
          <w:noProof/>
          <w:sz w:val="24"/>
          <w:szCs w:val="24"/>
        </w:rPr>
        <w:t xml:space="preserve"> 2007)</w:t>
      </w:r>
      <w:r w:rsidR="00C717A4" w:rsidRPr="00251B7E">
        <w:rPr>
          <w:rFonts w:ascii="Times New Roman" w:hAnsi="Times New Roman" w:cs="Times New Roman"/>
          <w:sz w:val="24"/>
          <w:szCs w:val="24"/>
        </w:rPr>
        <w:fldChar w:fldCharType="end"/>
      </w:r>
      <w:r w:rsidR="00C717A4" w:rsidRPr="00251B7E">
        <w:rPr>
          <w:rFonts w:ascii="Times New Roman" w:hAnsi="Times New Roman" w:cs="Times New Roman"/>
          <w:sz w:val="24"/>
          <w:szCs w:val="24"/>
        </w:rPr>
        <w:t>.</w:t>
      </w:r>
    </w:p>
    <w:p w:rsidR="00D87002" w:rsidRPr="00251B7E" w:rsidRDefault="00A02D4F" w:rsidP="00251B7E">
      <w:pPr>
        <w:spacing w:after="0" w:line="240" w:lineRule="auto"/>
        <w:ind w:firstLine="720"/>
        <w:jc w:val="both"/>
        <w:rPr>
          <w:rFonts w:ascii="Times New Roman" w:hAnsi="Times New Roman" w:cs="Times New Roman"/>
          <w:sz w:val="24"/>
          <w:szCs w:val="24"/>
        </w:rPr>
      </w:pPr>
      <w:r w:rsidRPr="00251B7E">
        <w:rPr>
          <w:rFonts w:ascii="Times New Roman" w:hAnsi="Times New Roman" w:cs="Times New Roman"/>
          <w:sz w:val="24"/>
          <w:szCs w:val="24"/>
        </w:rPr>
        <w:lastRenderedPageBreak/>
        <w:t>Recently, FAO</w:t>
      </w:r>
      <w:r w:rsidR="00A37515" w:rsidRPr="00251B7E">
        <w:rPr>
          <w:rFonts w:ascii="Times New Roman" w:hAnsi="Times New Roman" w:cs="Times New Roman"/>
          <w:sz w:val="24"/>
          <w:szCs w:val="24"/>
        </w:rPr>
        <w:t xml:space="preserve"> </w:t>
      </w:r>
      <w:r w:rsidRPr="00251B7E">
        <w:rPr>
          <w:rFonts w:ascii="Times New Roman" w:hAnsi="Times New Roman" w:cs="Times New Roman"/>
          <w:sz w:val="24"/>
          <w:szCs w:val="24"/>
        </w:rPr>
        <w:t xml:space="preserve">(2017) reported </w:t>
      </w:r>
      <w:r w:rsidR="004D7F96" w:rsidRPr="00251B7E">
        <w:rPr>
          <w:rFonts w:ascii="Times New Roman" w:hAnsi="Times New Roman" w:cs="Times New Roman"/>
          <w:sz w:val="24"/>
          <w:szCs w:val="24"/>
        </w:rPr>
        <w:t xml:space="preserve">that </w:t>
      </w:r>
      <w:r w:rsidRPr="00251B7E">
        <w:rPr>
          <w:rFonts w:ascii="Times New Roman" w:hAnsi="Times New Roman" w:cs="Times New Roman"/>
          <w:sz w:val="24"/>
          <w:szCs w:val="24"/>
        </w:rPr>
        <w:t>155,000 tonnes</w:t>
      </w:r>
      <w:r w:rsidR="00621765" w:rsidRPr="00251B7E">
        <w:rPr>
          <w:rFonts w:ascii="Times New Roman" w:hAnsi="Times New Roman" w:cs="Times New Roman"/>
          <w:sz w:val="24"/>
          <w:szCs w:val="24"/>
        </w:rPr>
        <w:t xml:space="preserve"> of groupers</w:t>
      </w:r>
      <w:r w:rsidRPr="00251B7E">
        <w:rPr>
          <w:rFonts w:ascii="Times New Roman" w:hAnsi="Times New Roman" w:cs="Times New Roman"/>
          <w:sz w:val="24"/>
          <w:szCs w:val="24"/>
        </w:rPr>
        <w:t xml:space="preserve"> with a total value of USD 630 million</w:t>
      </w:r>
      <w:r w:rsidR="00621765" w:rsidRPr="00251B7E">
        <w:rPr>
          <w:rFonts w:ascii="Times New Roman" w:hAnsi="Times New Roman" w:cs="Times New Roman"/>
          <w:sz w:val="24"/>
          <w:szCs w:val="24"/>
        </w:rPr>
        <w:t xml:space="preserve"> produced and grown out in China, Taiwan Province of China and Indonesia as the major producer countries</w:t>
      </w:r>
      <w:r w:rsidRPr="00251B7E">
        <w:rPr>
          <w:rFonts w:ascii="Times New Roman" w:hAnsi="Times New Roman" w:cs="Times New Roman"/>
          <w:sz w:val="24"/>
          <w:szCs w:val="24"/>
        </w:rPr>
        <w:t xml:space="preserve">. </w:t>
      </w:r>
      <w:r w:rsidR="00D808BB" w:rsidRPr="00251B7E">
        <w:rPr>
          <w:rFonts w:ascii="Times New Roman" w:hAnsi="Times New Roman" w:cs="Times New Roman"/>
          <w:sz w:val="24"/>
          <w:szCs w:val="24"/>
        </w:rPr>
        <w:t xml:space="preserve">In </w:t>
      </w:r>
      <w:r w:rsidRPr="00251B7E">
        <w:rPr>
          <w:rFonts w:ascii="Times New Roman" w:hAnsi="Times New Roman" w:cs="Times New Roman"/>
          <w:sz w:val="24"/>
          <w:szCs w:val="24"/>
        </w:rPr>
        <w:t>Indonesia</w:t>
      </w:r>
      <w:r w:rsidR="00D808BB" w:rsidRPr="00251B7E">
        <w:rPr>
          <w:rFonts w:ascii="Times New Roman" w:hAnsi="Times New Roman" w:cs="Times New Roman"/>
          <w:sz w:val="24"/>
          <w:szCs w:val="24"/>
        </w:rPr>
        <w:t xml:space="preserve">, grouper </w:t>
      </w:r>
      <w:r w:rsidR="00277784" w:rsidRPr="00251B7E">
        <w:rPr>
          <w:rFonts w:ascii="Times New Roman" w:hAnsi="Times New Roman" w:cs="Times New Roman"/>
          <w:sz w:val="24"/>
          <w:szCs w:val="24"/>
        </w:rPr>
        <w:t xml:space="preserve">aquaculture </w:t>
      </w:r>
      <w:r w:rsidR="00D808BB" w:rsidRPr="00251B7E">
        <w:rPr>
          <w:rFonts w:ascii="Times New Roman" w:hAnsi="Times New Roman" w:cs="Times New Roman"/>
          <w:sz w:val="24"/>
          <w:szCs w:val="24"/>
        </w:rPr>
        <w:t>production</w:t>
      </w:r>
      <w:r w:rsidR="00D87002" w:rsidRPr="00251B7E">
        <w:rPr>
          <w:rFonts w:ascii="Times New Roman" w:hAnsi="Times New Roman" w:cs="Times New Roman"/>
          <w:sz w:val="24"/>
          <w:szCs w:val="24"/>
        </w:rPr>
        <w:t xml:space="preserve">, which is </w:t>
      </w:r>
      <w:r w:rsidR="000D2E0B" w:rsidRPr="00251B7E">
        <w:rPr>
          <w:rFonts w:ascii="Times New Roman" w:hAnsi="Times New Roman" w:cs="Times New Roman"/>
          <w:sz w:val="24"/>
          <w:szCs w:val="24"/>
        </w:rPr>
        <w:t>mainly located in Situbondo</w:t>
      </w:r>
      <w:r w:rsidR="00D87002" w:rsidRPr="00251B7E">
        <w:rPr>
          <w:rFonts w:ascii="Times New Roman" w:hAnsi="Times New Roman" w:cs="Times New Roman"/>
          <w:sz w:val="24"/>
          <w:szCs w:val="24"/>
        </w:rPr>
        <w:t xml:space="preserve">,  has </w:t>
      </w:r>
      <w:r w:rsidR="00D808BB" w:rsidRPr="00251B7E">
        <w:rPr>
          <w:rFonts w:ascii="Times New Roman" w:hAnsi="Times New Roman" w:cs="Times New Roman"/>
          <w:sz w:val="24"/>
          <w:szCs w:val="24"/>
        </w:rPr>
        <w:t xml:space="preserve">increased </w:t>
      </w:r>
      <w:r w:rsidR="00D32C68" w:rsidRPr="00251B7E">
        <w:rPr>
          <w:rFonts w:ascii="Times New Roman" w:hAnsi="Times New Roman" w:cs="Times New Roman"/>
          <w:sz w:val="24"/>
          <w:szCs w:val="24"/>
        </w:rPr>
        <w:t xml:space="preserve">5-fold within two decades </w:t>
      </w:r>
      <w:r w:rsidR="001E7B5D" w:rsidRPr="00251B7E">
        <w:rPr>
          <w:rFonts w:ascii="Times New Roman" w:hAnsi="Times New Roman" w:cs="Times New Roman"/>
          <w:sz w:val="24"/>
          <w:szCs w:val="24"/>
        </w:rPr>
        <w:t xml:space="preserve">and </w:t>
      </w:r>
      <w:r w:rsidR="00D32C68" w:rsidRPr="00251B7E">
        <w:rPr>
          <w:rFonts w:ascii="Times New Roman" w:hAnsi="Times New Roman" w:cs="Times New Roman"/>
          <w:sz w:val="24"/>
          <w:szCs w:val="24"/>
        </w:rPr>
        <w:t xml:space="preserve">contribute around 11% to the global production </w:t>
      </w:r>
      <w:r w:rsidR="001E7B5D" w:rsidRPr="00251B7E">
        <w:rPr>
          <w:rFonts w:ascii="Times New Roman" w:hAnsi="Times New Roman" w:cs="Times New Roman"/>
          <w:sz w:val="24"/>
          <w:szCs w:val="24"/>
        </w:rPr>
        <w:fldChar w:fldCharType="begin"/>
      </w:r>
      <w:r w:rsidR="001E7B5D" w:rsidRPr="00251B7E">
        <w:rPr>
          <w:rFonts w:ascii="Times New Roman" w:hAnsi="Times New Roman" w:cs="Times New Roman"/>
          <w:sz w:val="24"/>
          <w:szCs w:val="24"/>
        </w:rPr>
        <w:instrText xml:space="preserve"> ADDIN EN.CITE &lt;EndNote&gt;&lt;Cite&gt;&lt;Author&gt;Yulianto&lt;/Author&gt;&lt;Year&gt;2015&lt;/Year&gt;&lt;RecNum&gt;307&lt;/RecNum&gt;&lt;DisplayText&gt;(Yulianto&lt;style face="italic"&gt; et al.&lt;/style&gt; 2015, Rimmer and Glamuzina 2017)&lt;/DisplayText&gt;&lt;record&gt;&lt;rec-number&gt;307&lt;/rec-number&gt;&lt;foreign-keys&gt;&lt;key app="EN" db-id="de5swzrd6sv0aqev2rjx22a50rdvpwep9xr9" timestamp="1518461209"&gt;307&lt;/key&gt;&lt;/foreign-keys&gt;&lt;ref-type name="Journal Article"&gt;17&lt;/ref-type&gt;&lt;contributors&gt;&lt;authors&gt;&lt;author&gt;Yulianto, I&lt;/author&gt;&lt;author&gt;Hammer, C&lt;/author&gt;&lt;author&gt;Wiryawan, B&lt;/author&gt;&lt;author&gt;Palm, HW&lt;/author&gt;&lt;/authors&gt;&lt;/contributors&gt;&lt;titles&gt;&lt;title&gt;Potential and risk of grouper (Epinephelus spp., Epinephelidae) stock enhancement in Indonesia&lt;/title&gt;&lt;secondary-title&gt;Journal of coastal zone management&lt;/secondary-title&gt;&lt;/titles&gt;&lt;periodical&gt;&lt;full-title&gt;Journal of coastal zone management&lt;/full-title&gt;&lt;/periodical&gt;&lt;pages&gt;1-9&lt;/pages&gt;&lt;volume&gt;18&lt;/volume&gt;&lt;number&gt;1&lt;/number&gt;&lt;dates&gt;&lt;year&gt;2015&lt;/year&gt;&lt;/dates&gt;&lt;urls&gt;&lt;/urls&gt;&lt;/record&gt;&lt;/Cite&gt;&lt;Cite&gt;&lt;Author&gt;Rimmer&lt;/Author&gt;&lt;Year&gt;2017&lt;/Year&gt;&lt;RecNum&gt;308&lt;/RecNum&gt;&lt;record&gt;&lt;rec-number&gt;308&lt;/rec-number&gt;&lt;foreign-keys&gt;&lt;key app="EN" db-id="de5swzrd6sv0aqev2rjx22a50rdvpwep9xr9" timestamp="1518461255"&gt;308&lt;/key&gt;&lt;/foreign-keys&gt;&lt;ref-type name="Journal Article"&gt;17&lt;/ref-type&gt;&lt;contributors&gt;&lt;authors&gt;&lt;author&gt;Rimmer, Michael A&lt;/author&gt;&lt;author&gt;Glamuzina, Branko&lt;/author&gt;&lt;/authors&gt;&lt;/contributors&gt;&lt;titles&gt;&lt;title&gt;A review of grouper (Family Serranidae: Subfamily Epinephelinae) aquaculture from a sustainability science perspective&lt;/title&gt;&lt;secondary-title&gt;Reviews in Aquaculture&lt;/secondary-title&gt;&lt;/titles&gt;&lt;periodical&gt;&lt;full-title&gt;Reviews in Aquaculture&lt;/full-title&gt;&lt;/periodical&gt;&lt;dates&gt;&lt;year&gt;2017&lt;/year&gt;&lt;/dates&gt;&lt;isbn&gt;1753-5131&lt;/isbn&gt;&lt;urls&gt;&lt;/urls&gt;&lt;/record&gt;&lt;/Cite&gt;&lt;/EndNote&gt;</w:instrText>
      </w:r>
      <w:r w:rsidR="001E7B5D" w:rsidRPr="00251B7E">
        <w:rPr>
          <w:rFonts w:ascii="Times New Roman" w:hAnsi="Times New Roman" w:cs="Times New Roman"/>
          <w:sz w:val="24"/>
          <w:szCs w:val="24"/>
        </w:rPr>
        <w:fldChar w:fldCharType="separate"/>
      </w:r>
      <w:r w:rsidR="001E7B5D" w:rsidRPr="00251B7E">
        <w:rPr>
          <w:rFonts w:ascii="Times New Roman" w:hAnsi="Times New Roman" w:cs="Times New Roman"/>
          <w:noProof/>
          <w:sz w:val="24"/>
          <w:szCs w:val="24"/>
        </w:rPr>
        <w:t>(Yulianto</w:t>
      </w:r>
      <w:r w:rsidR="001E7B5D" w:rsidRPr="00251B7E">
        <w:rPr>
          <w:rFonts w:ascii="Times New Roman" w:hAnsi="Times New Roman" w:cs="Times New Roman"/>
          <w:i/>
          <w:noProof/>
          <w:sz w:val="24"/>
          <w:szCs w:val="24"/>
        </w:rPr>
        <w:t xml:space="preserve"> et al.</w:t>
      </w:r>
      <w:r w:rsidR="001E7B5D" w:rsidRPr="00251B7E">
        <w:rPr>
          <w:rFonts w:ascii="Times New Roman" w:hAnsi="Times New Roman" w:cs="Times New Roman"/>
          <w:noProof/>
          <w:sz w:val="24"/>
          <w:szCs w:val="24"/>
        </w:rPr>
        <w:t xml:space="preserve"> 2015, Rimmer and Glamuzina 2017)</w:t>
      </w:r>
      <w:r w:rsidR="001E7B5D" w:rsidRPr="00251B7E">
        <w:rPr>
          <w:rFonts w:ascii="Times New Roman" w:hAnsi="Times New Roman" w:cs="Times New Roman"/>
          <w:sz w:val="24"/>
          <w:szCs w:val="24"/>
        </w:rPr>
        <w:fldChar w:fldCharType="end"/>
      </w:r>
      <w:r w:rsidR="001E7B5D" w:rsidRPr="00251B7E">
        <w:rPr>
          <w:rFonts w:ascii="Times New Roman" w:hAnsi="Times New Roman" w:cs="Times New Roman"/>
          <w:sz w:val="24"/>
          <w:szCs w:val="24"/>
        </w:rPr>
        <w:t xml:space="preserve">. </w:t>
      </w:r>
      <w:r w:rsidR="005F28E1" w:rsidRPr="00251B7E">
        <w:rPr>
          <w:rFonts w:ascii="Times New Roman" w:hAnsi="Times New Roman" w:cs="Times New Roman"/>
          <w:sz w:val="24"/>
          <w:szCs w:val="24"/>
        </w:rPr>
        <w:t xml:space="preserve">Stock enhancement into the natural populations and development of </w:t>
      </w:r>
      <w:r w:rsidR="004F080D" w:rsidRPr="00251B7E">
        <w:rPr>
          <w:rFonts w:ascii="Times New Roman" w:hAnsi="Times New Roman" w:cs="Times New Roman"/>
          <w:sz w:val="24"/>
          <w:szCs w:val="24"/>
        </w:rPr>
        <w:t xml:space="preserve">backyard hatchery </w:t>
      </w:r>
      <w:r w:rsidR="005F28E1" w:rsidRPr="00251B7E">
        <w:rPr>
          <w:rFonts w:ascii="Times New Roman" w:hAnsi="Times New Roman" w:cs="Times New Roman"/>
          <w:sz w:val="24"/>
          <w:szCs w:val="24"/>
        </w:rPr>
        <w:t>become the key factors to the</w:t>
      </w:r>
      <w:r w:rsidR="001B5E04" w:rsidRPr="00251B7E">
        <w:rPr>
          <w:rFonts w:ascii="Times New Roman" w:hAnsi="Times New Roman" w:cs="Times New Roman"/>
          <w:sz w:val="24"/>
          <w:szCs w:val="24"/>
        </w:rPr>
        <w:t xml:space="preserve"> successful of grouper production </w:t>
      </w:r>
      <w:r w:rsidR="00D87002" w:rsidRPr="00251B7E">
        <w:rPr>
          <w:rFonts w:ascii="Times New Roman" w:hAnsi="Times New Roman" w:cs="Times New Roman"/>
          <w:sz w:val="24"/>
          <w:szCs w:val="24"/>
        </w:rPr>
        <w:t>this area</w:t>
      </w:r>
      <w:r w:rsidR="001B5E04" w:rsidRPr="00251B7E">
        <w:rPr>
          <w:rFonts w:ascii="Times New Roman" w:hAnsi="Times New Roman" w:cs="Times New Roman"/>
          <w:sz w:val="24"/>
          <w:szCs w:val="24"/>
        </w:rPr>
        <w:t xml:space="preserve"> </w:t>
      </w:r>
      <w:r w:rsidR="00EE5ABB" w:rsidRPr="00251B7E">
        <w:rPr>
          <w:rFonts w:ascii="Times New Roman" w:hAnsi="Times New Roman" w:cs="Times New Roman"/>
          <w:sz w:val="24"/>
          <w:szCs w:val="24"/>
        </w:rPr>
        <w:fldChar w:fldCharType="begin"/>
      </w:r>
      <w:r w:rsidR="00EE5ABB" w:rsidRPr="00251B7E">
        <w:rPr>
          <w:rFonts w:ascii="Times New Roman" w:hAnsi="Times New Roman" w:cs="Times New Roman"/>
          <w:sz w:val="24"/>
          <w:szCs w:val="24"/>
        </w:rPr>
        <w:instrText xml:space="preserve"> ADDIN EN.CITE &lt;EndNote&gt;&lt;Cite&gt;&lt;Author&gt;Sugama&lt;/Author&gt;&lt;Year&gt;2012&lt;/Year&gt;&lt;RecNum&gt;309&lt;/RecNum&gt;&lt;DisplayText&gt;(Sugama et al. 2012, Yulianto et al. 2015)&lt;/DisplayText&gt;&lt;record&gt;&lt;rec-number&gt;309&lt;/rec-number&gt;&lt;foreign-keys&gt;&lt;key app="EN" db-id="de5swzrd6sv0aqev2rjx22a50rdvpwep9xr9" timestamp="1518464305"&gt;309&lt;/key&gt;&lt;/foreign-keys&gt;&lt;ref-type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Cite&gt;&lt;Author&gt;Yulianto&lt;/Author&gt;&lt;Year&gt;2015&lt;/Year&gt;&lt;RecNum&gt;307&lt;/RecNum&gt;&lt;record&gt;&lt;rec-number&gt;307&lt;/rec-number&gt;&lt;foreign-keys&gt;&lt;key app="EN" db-id="de5swzrd6sv0aqev2rjx22a50rdvpwep9xr9" timestamp="1518461209"&gt;307&lt;/key&gt;&lt;/foreign-keys&gt;&lt;ref-type name="Journal Article"&gt;17&lt;/ref-type&gt;&lt;contributors&gt;&lt;authors&gt;&lt;author&gt;Yulianto, I&lt;/author&gt;&lt;author&gt;Hammer, C&lt;/author&gt;&lt;author&gt;Wiryawan, B&lt;/author&gt;&lt;author&gt;Palm, HW&lt;/author&gt;&lt;/authors&gt;&lt;/contributors&gt;&lt;titles&gt;&lt;title&gt;Potential and risk of grouper (Epinephelus spp., Epinephelidae) stock enhancement in Indonesia&lt;/title&gt;&lt;secondary-title&gt;Journal of coastal zone management&lt;/secondary-title&gt;&lt;/titles&gt;&lt;periodical&gt;&lt;full-title&gt;Journal of coastal zone management&lt;/full-title&gt;&lt;/periodical&gt;&lt;pages&gt;1-9&lt;/pages&gt;&lt;volume&gt;18&lt;/volume&gt;&lt;number&gt;1&lt;/number&gt;&lt;dates&gt;&lt;year&gt;2015&lt;/year&gt;&lt;/dates&gt;&lt;urls&gt;&lt;/urls&gt;&lt;/record&gt;&lt;/Cite&gt;&lt;/EndNote&gt;</w:instrText>
      </w:r>
      <w:r w:rsidR="00EE5ABB" w:rsidRPr="00251B7E">
        <w:rPr>
          <w:rFonts w:ascii="Times New Roman" w:hAnsi="Times New Roman" w:cs="Times New Roman"/>
          <w:sz w:val="24"/>
          <w:szCs w:val="24"/>
        </w:rPr>
        <w:fldChar w:fldCharType="separate"/>
      </w:r>
      <w:r w:rsidR="00EE5ABB" w:rsidRPr="00251B7E">
        <w:rPr>
          <w:rFonts w:ascii="Times New Roman" w:hAnsi="Times New Roman" w:cs="Times New Roman"/>
          <w:noProof/>
          <w:sz w:val="24"/>
          <w:szCs w:val="24"/>
        </w:rPr>
        <w:t>(Sugama et al. 2012, Yulianto et al. 2015)</w:t>
      </w:r>
      <w:r w:rsidR="00EE5ABB" w:rsidRPr="00251B7E">
        <w:rPr>
          <w:rFonts w:ascii="Times New Roman" w:hAnsi="Times New Roman" w:cs="Times New Roman"/>
          <w:sz w:val="24"/>
          <w:szCs w:val="24"/>
        </w:rPr>
        <w:fldChar w:fldCharType="end"/>
      </w:r>
      <w:r w:rsidR="00EE5ABB" w:rsidRPr="00251B7E">
        <w:rPr>
          <w:rFonts w:ascii="Times New Roman" w:hAnsi="Times New Roman" w:cs="Times New Roman"/>
          <w:sz w:val="24"/>
          <w:szCs w:val="24"/>
        </w:rPr>
        <w:t>.</w:t>
      </w:r>
      <w:r w:rsidR="00DA1077" w:rsidRPr="00251B7E">
        <w:rPr>
          <w:rFonts w:ascii="Times New Roman" w:hAnsi="Times New Roman" w:cs="Times New Roman"/>
          <w:sz w:val="24"/>
          <w:szCs w:val="24"/>
        </w:rPr>
        <w:t xml:space="preserve"> </w:t>
      </w:r>
      <w:r w:rsidR="001B66D0" w:rsidRPr="00251B7E">
        <w:rPr>
          <w:rFonts w:ascii="Times New Roman" w:hAnsi="Times New Roman" w:cs="Times New Roman"/>
          <w:sz w:val="24"/>
          <w:szCs w:val="24"/>
        </w:rPr>
        <w:t xml:space="preserve">Indeed, backyard hatcheries now making significant contributions to </w:t>
      </w:r>
      <w:r w:rsidR="00D87002" w:rsidRPr="00251B7E">
        <w:rPr>
          <w:rFonts w:ascii="Times New Roman" w:hAnsi="Times New Roman" w:cs="Times New Roman"/>
          <w:sz w:val="24"/>
          <w:szCs w:val="24"/>
        </w:rPr>
        <w:t xml:space="preserve">the </w:t>
      </w:r>
      <w:r w:rsidR="001B66D0" w:rsidRPr="00251B7E">
        <w:rPr>
          <w:rFonts w:ascii="Times New Roman" w:hAnsi="Times New Roman" w:cs="Times New Roman"/>
          <w:sz w:val="24"/>
          <w:szCs w:val="24"/>
        </w:rPr>
        <w:t xml:space="preserve">farmers’ incomes, job opportunities and export earnings </w:t>
      </w:r>
      <w:r w:rsidR="001B66D0" w:rsidRPr="00251B7E">
        <w:rPr>
          <w:rFonts w:ascii="Times New Roman" w:hAnsi="Times New Roman" w:cs="Times New Roman"/>
          <w:sz w:val="24"/>
          <w:szCs w:val="24"/>
        </w:rPr>
        <w:fldChar w:fldCharType="begin"/>
      </w:r>
      <w:r w:rsidR="001B66D0" w:rsidRPr="00251B7E">
        <w:rPr>
          <w:rFonts w:ascii="Times New Roman" w:hAnsi="Times New Roman" w:cs="Times New Roman"/>
          <w:sz w:val="24"/>
          <w:szCs w:val="24"/>
        </w:rPr>
        <w:instrText xml:space="preserve"> ADDIN EN.CITE &lt;EndNote&gt;&lt;Cite&gt;&lt;Author&gt;Siar&lt;/Author&gt;&lt;Year&gt;2001&lt;/Year&gt;&lt;RecNum&gt;310&lt;/RecNum&gt;&lt;DisplayText&gt;(Siar&lt;style face="italic"&gt; et al.&lt;/style&gt; 2001)&lt;/DisplayText&gt;&lt;record&gt;&lt;rec-number&gt;310&lt;/rec-number&gt;&lt;foreign-keys&gt;&lt;key app="EN" db-id="de5swzrd6sv0aqev2rjx22a50rdvpwep9xr9" timestamp="1518465759"&gt;310&lt;/key&gt;&lt;/foreign-keys&gt;&lt;ref-type name="Journal Article"&gt;17&lt;/ref-type&gt;&lt;contributors&gt;&lt;authors&gt;&lt;author&gt;Siar, Susana V&lt;/author&gt;&lt;author&gt;Johnston, William Lee&lt;/author&gt;&lt;author&gt;Sim, Sih Yang&lt;/author&gt;&lt;/authors&gt;&lt;/contributors&gt;&lt;titles&gt;&lt;title&gt;Study on economics and socio-economics of small-scale marine fish hatcheries and nurseries, with special reference to grouper systems in Bali, Indonesia&lt;/title&gt;&lt;secondary-title&gt;Report prepared under APEC project ‘FWG&lt;/secondary-title&gt;&lt;/titles&gt;&lt;periodical&gt;&lt;full-title&gt;Report prepared under APEC project ‘FWG&lt;/full-title&gt;&lt;/periodical&gt;&lt;volume&gt;1&lt;/volume&gt;&lt;dates&gt;&lt;year&gt;2001&lt;/year&gt;&lt;/dates&gt;&lt;urls&gt;&lt;/urls&gt;&lt;/record&gt;&lt;/Cite&gt;&lt;/EndNote&gt;</w:instrText>
      </w:r>
      <w:r w:rsidR="001B66D0" w:rsidRPr="00251B7E">
        <w:rPr>
          <w:rFonts w:ascii="Times New Roman" w:hAnsi="Times New Roman" w:cs="Times New Roman"/>
          <w:sz w:val="24"/>
          <w:szCs w:val="24"/>
        </w:rPr>
        <w:fldChar w:fldCharType="separate"/>
      </w:r>
      <w:r w:rsidR="001B66D0" w:rsidRPr="00251B7E">
        <w:rPr>
          <w:rFonts w:ascii="Times New Roman" w:hAnsi="Times New Roman" w:cs="Times New Roman"/>
          <w:noProof/>
          <w:sz w:val="24"/>
          <w:szCs w:val="24"/>
        </w:rPr>
        <w:t>(Siar</w:t>
      </w:r>
      <w:r w:rsidR="001B66D0" w:rsidRPr="00251B7E">
        <w:rPr>
          <w:rFonts w:ascii="Times New Roman" w:hAnsi="Times New Roman" w:cs="Times New Roman"/>
          <w:i/>
          <w:noProof/>
          <w:sz w:val="24"/>
          <w:szCs w:val="24"/>
        </w:rPr>
        <w:t xml:space="preserve"> et al.</w:t>
      </w:r>
      <w:r w:rsidR="001B66D0" w:rsidRPr="00251B7E">
        <w:rPr>
          <w:rFonts w:ascii="Times New Roman" w:hAnsi="Times New Roman" w:cs="Times New Roman"/>
          <w:noProof/>
          <w:sz w:val="24"/>
          <w:szCs w:val="24"/>
        </w:rPr>
        <w:t xml:space="preserve"> 2001)</w:t>
      </w:r>
      <w:r w:rsidR="001B66D0" w:rsidRPr="00251B7E">
        <w:rPr>
          <w:rFonts w:ascii="Times New Roman" w:hAnsi="Times New Roman" w:cs="Times New Roman"/>
          <w:sz w:val="24"/>
          <w:szCs w:val="24"/>
        </w:rPr>
        <w:fldChar w:fldCharType="end"/>
      </w:r>
      <w:r w:rsidR="001B66D0" w:rsidRPr="00251B7E">
        <w:rPr>
          <w:rFonts w:ascii="Times New Roman" w:hAnsi="Times New Roman" w:cs="Times New Roman"/>
          <w:sz w:val="24"/>
          <w:szCs w:val="24"/>
        </w:rPr>
        <w:t xml:space="preserve">. </w:t>
      </w:r>
      <w:r w:rsidR="00D87002" w:rsidRPr="00251B7E">
        <w:rPr>
          <w:rFonts w:ascii="Times New Roman" w:hAnsi="Times New Roman" w:cs="Times New Roman"/>
          <w:sz w:val="24"/>
          <w:szCs w:val="24"/>
        </w:rPr>
        <w:t>Despite</w:t>
      </w:r>
      <w:r w:rsidR="00277784" w:rsidRPr="00251B7E">
        <w:rPr>
          <w:rFonts w:ascii="Times New Roman" w:hAnsi="Times New Roman" w:cs="Times New Roman"/>
          <w:sz w:val="24"/>
          <w:szCs w:val="24"/>
        </w:rPr>
        <w:t xml:space="preserve"> massive mortality at the early larval stage remains a foremost constraint to further improved the production </w:t>
      </w:r>
      <w:r w:rsidR="00277784" w:rsidRPr="00251B7E">
        <w:rPr>
          <w:rFonts w:ascii="Times New Roman" w:hAnsi="Times New Roman" w:cs="Times New Roman"/>
          <w:sz w:val="24"/>
          <w:szCs w:val="24"/>
        </w:rPr>
        <w:fldChar w:fldCharType="begin"/>
      </w:r>
      <w:r w:rsidR="00277784" w:rsidRPr="00251B7E">
        <w:rPr>
          <w:rFonts w:ascii="Times New Roman" w:hAnsi="Times New Roman" w:cs="Times New Roman"/>
          <w:sz w:val="24"/>
          <w:szCs w:val="24"/>
        </w:rPr>
        <w:instrText xml:space="preserve"> ADDIN EN.CITE &lt;EndNote&gt;&lt;Cite&gt;&lt;Author&gt;Ching&lt;/Author&gt;&lt;Year&gt;2012&lt;/Year&gt;&lt;RecNum&gt;311&lt;/RecNum&gt;&lt;DisplayText&gt;(Ching&lt;style face="italic"&gt; et al.&lt;/style&gt; 2012)&lt;/DisplayText&gt;&lt;record&gt;&lt;rec-number&gt;311&lt;/rec-number&gt;&lt;foreign-keys&gt;&lt;key app="EN" db-id="de5swzrd6sv0aqev2rjx22a50rdvpwep9xr9" timestamp="1518466261"&gt;311&lt;/key&gt;&lt;/foreign-keys&gt;&lt;ref-type name="Journal Article"&gt;17&lt;/ref-type&gt;&lt;contributors&gt;&lt;authors&gt;&lt;author&gt;Ching, Fui Fui&lt;/author&gt;&lt;author&gt;Nakagawa, Yoshizumi&lt;/author&gt;&lt;author&gt;Kato, Keitaro&lt;/author&gt;&lt;author&gt;Murata, Osamu&lt;/author&gt;&lt;author&gt;Miyashita, Shigeru&lt;/author&gt;&lt;/authors&gt;&lt;/contributors&gt;&lt;titles&gt;&lt;title&gt;Effects of delayed first feeding on the survival and growth of tiger grouper, Epinephelus fuscoguttatus (Forsskål, 1775), larvae&lt;/title&gt;&lt;secondary-title&gt;Aquaculture Research&lt;/secondary-title&gt;&lt;/titles&gt;&lt;periodical&gt;&lt;full-title&gt;Aquaculture Research&lt;/full-title&gt;&lt;/periodical&gt;&lt;pages&gt;303-310&lt;/pages&gt;&lt;volume&gt;43&lt;/volume&gt;&lt;number&gt;2&lt;/number&gt;&lt;dates&gt;&lt;year&gt;2012&lt;/year&gt;&lt;/dates&gt;&lt;isbn&gt;1365-2109&lt;/isbn&gt;&lt;urls&gt;&lt;/urls&gt;&lt;/record&gt;&lt;/Cite&gt;&lt;/EndNote&gt;</w:instrText>
      </w:r>
      <w:r w:rsidR="00277784" w:rsidRPr="00251B7E">
        <w:rPr>
          <w:rFonts w:ascii="Times New Roman" w:hAnsi="Times New Roman" w:cs="Times New Roman"/>
          <w:sz w:val="24"/>
          <w:szCs w:val="24"/>
        </w:rPr>
        <w:fldChar w:fldCharType="separate"/>
      </w:r>
      <w:r w:rsidR="00277784" w:rsidRPr="00251B7E">
        <w:rPr>
          <w:rFonts w:ascii="Times New Roman" w:hAnsi="Times New Roman" w:cs="Times New Roman"/>
          <w:noProof/>
          <w:sz w:val="24"/>
          <w:szCs w:val="24"/>
        </w:rPr>
        <w:t>(Ching</w:t>
      </w:r>
      <w:r w:rsidR="00277784" w:rsidRPr="00251B7E">
        <w:rPr>
          <w:rFonts w:ascii="Times New Roman" w:hAnsi="Times New Roman" w:cs="Times New Roman"/>
          <w:i/>
          <w:noProof/>
          <w:sz w:val="24"/>
          <w:szCs w:val="24"/>
        </w:rPr>
        <w:t xml:space="preserve"> et al.</w:t>
      </w:r>
      <w:r w:rsidR="00277784" w:rsidRPr="00251B7E">
        <w:rPr>
          <w:rFonts w:ascii="Times New Roman" w:hAnsi="Times New Roman" w:cs="Times New Roman"/>
          <w:noProof/>
          <w:sz w:val="24"/>
          <w:szCs w:val="24"/>
        </w:rPr>
        <w:t xml:space="preserve"> 2012)</w:t>
      </w:r>
      <w:r w:rsidR="00277784" w:rsidRPr="00251B7E">
        <w:rPr>
          <w:rFonts w:ascii="Times New Roman" w:hAnsi="Times New Roman" w:cs="Times New Roman"/>
          <w:sz w:val="24"/>
          <w:szCs w:val="24"/>
        </w:rPr>
        <w:fldChar w:fldCharType="end"/>
      </w:r>
      <w:r w:rsidR="00D87002" w:rsidRPr="00251B7E">
        <w:rPr>
          <w:rFonts w:ascii="Times New Roman" w:hAnsi="Times New Roman" w:cs="Times New Roman"/>
          <w:sz w:val="24"/>
          <w:szCs w:val="24"/>
        </w:rPr>
        <w:t xml:space="preserve">, proper understanding on </w:t>
      </w:r>
      <w:r w:rsidR="00277784" w:rsidRPr="00251B7E">
        <w:rPr>
          <w:rFonts w:ascii="Times New Roman" w:hAnsi="Times New Roman" w:cs="Times New Roman"/>
          <w:sz w:val="24"/>
          <w:szCs w:val="24"/>
        </w:rPr>
        <w:t xml:space="preserve">nutritional condition </w:t>
      </w:r>
      <w:r w:rsidR="00277784" w:rsidRPr="00251B7E">
        <w:rPr>
          <w:rFonts w:ascii="Times New Roman" w:hAnsi="Times New Roman" w:cs="Times New Roman"/>
          <w:sz w:val="24"/>
          <w:szCs w:val="24"/>
        </w:rPr>
        <w:fldChar w:fldCharType="begin"/>
      </w:r>
      <w:r w:rsidR="00277784" w:rsidRPr="00251B7E">
        <w:rPr>
          <w:rFonts w:ascii="Times New Roman" w:hAnsi="Times New Roman" w:cs="Times New Roman"/>
          <w:sz w:val="24"/>
          <w:szCs w:val="24"/>
        </w:rPr>
        <w:instrText xml:space="preserve"> ADDIN EN.CITE &lt;EndNote&gt;&lt;Cite&gt;&lt;Author&gt;Ching&lt;/Author&gt;&lt;Year&gt;2016&lt;/Year&gt;&lt;RecNum&gt;312&lt;/RecNum&gt;&lt;DisplayText&gt;(Ching et al. 2016)&lt;/DisplayText&gt;&lt;record&gt;&lt;rec-number&gt;312&lt;/rec-number&gt;&lt;foreign-keys&gt;&lt;key app="EN" db-id="de5swzrd6sv0aqev2rjx22a50rdvpwep9xr9" timestamp="1518466347"&gt;312&lt;/key&gt;&lt;/foreign-keys&gt;&lt;ref-type name="Journal Article"&gt;17&lt;/ref-type&gt;&lt;contributors&gt;&lt;authors&gt;&lt;author&gt;Ching, Fui Fui&lt;/author&gt;&lt;author&gt;Nakagawa, Yoshizumi&lt;/author&gt;&lt;author&gt;Kato, Keitaro&lt;/author&gt;&lt;author&gt;Miyashita, Shigeru&lt;/author&gt;&lt;author&gt;Senoo, Shigeharu&lt;/author&gt;&lt;/authors&gt;&lt;/contributors&gt;&lt;titles&gt;&lt;title&gt;Effects of delayed first feeding on nutritional condition of tiger grouper, Epinephelus fuscoguttatus (Forsskål, 1775) larvae&lt;/title&gt;&lt;secondary-title&gt;Aquaculture Reports&lt;/secondary-title&gt;&lt;/titles&gt;&lt;periodical&gt;&lt;full-title&gt;Aquaculture Reports&lt;/full-title&gt;&lt;/periodical&gt;&lt;pages&gt;225-228&lt;/pages&gt;&lt;volume&gt;3&lt;/volume&gt;&lt;dates&gt;&lt;year&gt;2016&lt;/year&gt;&lt;/dates&gt;&lt;isbn&gt;2352-5134&lt;/isbn&gt;&lt;urls&gt;&lt;/urls&gt;&lt;/record&gt;&lt;/Cite&gt;&lt;/EndNote&gt;</w:instrText>
      </w:r>
      <w:r w:rsidR="00277784" w:rsidRPr="00251B7E">
        <w:rPr>
          <w:rFonts w:ascii="Times New Roman" w:hAnsi="Times New Roman" w:cs="Times New Roman"/>
          <w:sz w:val="24"/>
          <w:szCs w:val="24"/>
        </w:rPr>
        <w:fldChar w:fldCharType="separate"/>
      </w:r>
      <w:r w:rsidR="00277784" w:rsidRPr="00251B7E">
        <w:rPr>
          <w:rFonts w:ascii="Times New Roman" w:hAnsi="Times New Roman" w:cs="Times New Roman"/>
          <w:noProof/>
          <w:sz w:val="24"/>
          <w:szCs w:val="24"/>
        </w:rPr>
        <w:t>(Ching et al. 2016)</w:t>
      </w:r>
      <w:r w:rsidR="00277784" w:rsidRPr="00251B7E">
        <w:rPr>
          <w:rFonts w:ascii="Times New Roman" w:hAnsi="Times New Roman" w:cs="Times New Roman"/>
          <w:sz w:val="24"/>
          <w:szCs w:val="24"/>
        </w:rPr>
        <w:fldChar w:fldCharType="end"/>
      </w:r>
      <w:r w:rsidR="00277784" w:rsidRPr="00251B7E">
        <w:rPr>
          <w:rFonts w:ascii="Times New Roman" w:hAnsi="Times New Roman" w:cs="Times New Roman"/>
          <w:sz w:val="24"/>
          <w:szCs w:val="24"/>
        </w:rPr>
        <w:t xml:space="preserve">, </w:t>
      </w:r>
      <w:r w:rsidR="00620FC3" w:rsidRPr="00251B7E">
        <w:rPr>
          <w:rFonts w:ascii="Times New Roman" w:hAnsi="Times New Roman" w:cs="Times New Roman"/>
          <w:sz w:val="24"/>
          <w:szCs w:val="24"/>
        </w:rPr>
        <w:t xml:space="preserve">sinking syndrome-related death </w:t>
      </w:r>
      <w:r w:rsidR="00620FC3" w:rsidRPr="00251B7E">
        <w:rPr>
          <w:rFonts w:ascii="Times New Roman" w:hAnsi="Times New Roman" w:cs="Times New Roman"/>
          <w:sz w:val="24"/>
          <w:szCs w:val="24"/>
        </w:rPr>
        <w:fldChar w:fldCharType="begin"/>
      </w:r>
      <w:r w:rsidR="00620FC3" w:rsidRPr="00251B7E">
        <w:rPr>
          <w:rFonts w:ascii="Times New Roman" w:hAnsi="Times New Roman" w:cs="Times New Roman"/>
          <w:sz w:val="24"/>
          <w:szCs w:val="24"/>
        </w:rPr>
        <w:instrText xml:space="preserve"> ADDIN EN.CITE &lt;EndNote&gt;&lt;Cite&gt;&lt;Author&gt;Fui&lt;/Author&gt;&lt;Year&gt;2016&lt;/Year&gt;&lt;RecNum&gt;313&lt;/RecNum&gt;&lt;DisplayText&gt;(Fui&lt;style face="italic"&gt; et al.&lt;/style&gt; 2016)&lt;/DisplayText&gt;&lt;record&gt;&lt;rec-number&gt;313&lt;/rec-number&gt;&lt;foreign-keys&gt;&lt;key app="EN" db-id="de5swzrd6sv0aqev2rjx22a50rdvpwep9xr9" timestamp="1518466508"&gt;313&lt;/key&gt;&lt;/foreign-keys&gt;&lt;ref-type name="Journal Article"&gt;17&lt;/ref-type&gt;&lt;contributors&gt;&lt;authors&gt;&lt;author&gt;Fui, Ching Fui&lt;/author&gt;&lt;author&gt;Miura, Akira&lt;/author&gt;&lt;author&gt;Nakagawa, Yoshizumi&lt;/author&gt;&lt;author&gt;Kato, Keitaro&lt;/author&gt;&lt;author&gt;Sakamoto, Wataru&lt;/author&gt;&lt;author&gt;Takii, Kenji&lt;/author&gt;&lt;author&gt;Miyashita, Shigeru&lt;/author&gt;&lt;author&gt;Senoo, Shigeharu&lt;/author&gt;&lt;/authors&gt;&lt;/contributors&gt;&lt;titles&gt;&lt;title&gt;Aeration rate adjustment at night to prevent sinking syndrome‐related death in the tiger grouper Epinephelus fuscoguttatus (Perciformes: Serranidae) larvae&lt;/title&gt;&lt;secondary-title&gt;Aquaculture research&lt;/secondary-title&gt;&lt;/titles&gt;&lt;periodical&gt;&lt;full-title&gt;Aquaculture Research&lt;/full-title&gt;&lt;/periodical&gt;&lt;pages&gt;165-175&lt;/pages&gt;&lt;volume&gt;47&lt;/volume&gt;&lt;number&gt;1&lt;/number&gt;&lt;dates&gt;&lt;year&gt;2016&lt;/year&gt;&lt;/dates&gt;&lt;isbn&gt;1365-2109&lt;/isbn&gt;&lt;urls&gt;&lt;/urls&gt;&lt;/record&gt;&lt;/Cite&gt;&lt;/EndNote&gt;</w:instrText>
      </w:r>
      <w:r w:rsidR="00620FC3" w:rsidRPr="00251B7E">
        <w:rPr>
          <w:rFonts w:ascii="Times New Roman" w:hAnsi="Times New Roman" w:cs="Times New Roman"/>
          <w:sz w:val="24"/>
          <w:szCs w:val="24"/>
        </w:rPr>
        <w:fldChar w:fldCharType="separate"/>
      </w:r>
      <w:r w:rsidR="00620FC3" w:rsidRPr="00251B7E">
        <w:rPr>
          <w:rFonts w:ascii="Times New Roman" w:hAnsi="Times New Roman" w:cs="Times New Roman"/>
          <w:noProof/>
          <w:sz w:val="24"/>
          <w:szCs w:val="24"/>
        </w:rPr>
        <w:t>(Fui</w:t>
      </w:r>
      <w:r w:rsidR="00620FC3" w:rsidRPr="00251B7E">
        <w:rPr>
          <w:rFonts w:ascii="Times New Roman" w:hAnsi="Times New Roman" w:cs="Times New Roman"/>
          <w:i/>
          <w:noProof/>
          <w:sz w:val="24"/>
          <w:szCs w:val="24"/>
        </w:rPr>
        <w:t xml:space="preserve"> et al.</w:t>
      </w:r>
      <w:r w:rsidR="00620FC3" w:rsidRPr="00251B7E">
        <w:rPr>
          <w:rFonts w:ascii="Times New Roman" w:hAnsi="Times New Roman" w:cs="Times New Roman"/>
          <w:noProof/>
          <w:sz w:val="24"/>
          <w:szCs w:val="24"/>
        </w:rPr>
        <w:t xml:space="preserve"> 2016)</w:t>
      </w:r>
      <w:r w:rsidR="00620FC3" w:rsidRPr="00251B7E">
        <w:rPr>
          <w:rFonts w:ascii="Times New Roman" w:hAnsi="Times New Roman" w:cs="Times New Roman"/>
          <w:sz w:val="24"/>
          <w:szCs w:val="24"/>
        </w:rPr>
        <w:fldChar w:fldCharType="end"/>
      </w:r>
      <w:r w:rsidR="00620FC3" w:rsidRPr="00251B7E">
        <w:rPr>
          <w:rFonts w:ascii="Times New Roman" w:hAnsi="Times New Roman" w:cs="Times New Roman"/>
          <w:sz w:val="24"/>
          <w:szCs w:val="24"/>
        </w:rPr>
        <w:t xml:space="preserve">, environmental quality </w:t>
      </w:r>
      <w:r w:rsidR="00620FC3" w:rsidRPr="00251B7E">
        <w:rPr>
          <w:rFonts w:ascii="Times New Roman" w:hAnsi="Times New Roman" w:cs="Times New Roman"/>
          <w:sz w:val="24"/>
          <w:szCs w:val="24"/>
        </w:rPr>
        <w:fldChar w:fldCharType="begin"/>
      </w:r>
      <w:r w:rsidR="00240784" w:rsidRPr="00251B7E">
        <w:rPr>
          <w:rFonts w:ascii="Times New Roman" w:hAnsi="Times New Roman" w:cs="Times New Roman"/>
          <w:sz w:val="24"/>
          <w:szCs w:val="24"/>
        </w:rPr>
        <w:instrText xml:space="preserve"> ADDIN EN.CITE &lt;EndNote&gt;&lt;Cite&gt;&lt;Author&gt;Toledo&lt;/Author&gt;&lt;Year&gt;2004&lt;/Year&gt;&lt;RecNum&gt;314&lt;/RecNum&gt;&lt;DisplayText&gt;(Toledo&lt;style face="italic"&gt; et al.&lt;/style&gt; 2004)&lt;/DisplayText&gt;&lt;record&gt;&lt;rec-number&gt;314&lt;/rec-number&gt;&lt;foreign-keys&gt;&lt;key app="EN" db-id="de5swzrd6sv0aqev2rjx22a50rdvpwep9xr9" timestamp="1518466587"&gt;314&lt;/key&gt;&lt;/foreign-keys&gt;&lt;ref-type name="Book Section"&gt;5&lt;/ref-type&gt;&lt;contributors&gt;&lt;authors&gt;&lt;author&gt;Toledo, Joebert D&lt;/author&gt;&lt;author&gt;Caberoy, Nora B&lt;/author&gt;&lt;author&gt;Quinitio, Gerald F&lt;/author&gt;&lt;/authors&gt;&lt;/contributors&gt;&lt;titles&gt;&lt;title&gt;Environmental factors affecting embryonic development, hatching and survival of early stage larvae of the grouper (Epinephelus coioides)&lt;/title&gt;&lt;secondary-title&gt;Advances in grouper aquaculture&lt;/secondary-title&gt;&lt;/titles&gt;&lt;periodical&gt;&lt;full-title&gt;Advances in grouper aquaculture&lt;/full-title&gt;&lt;/periodical&gt;&lt;pages&gt;10-16&lt;/pages&gt;&lt;dates&gt;&lt;year&gt;2004&lt;/year&gt;&lt;/dates&gt;&lt;publisher&gt;Australian Centre for International Agricultural Research&lt;/publisher&gt;&lt;isbn&gt;1863204385&lt;/isbn&gt;&lt;urls&gt;&lt;/urls&gt;&lt;/record&gt;&lt;/Cite&gt;&lt;/EndNote&gt;</w:instrText>
      </w:r>
      <w:r w:rsidR="00620FC3" w:rsidRPr="00251B7E">
        <w:rPr>
          <w:rFonts w:ascii="Times New Roman" w:hAnsi="Times New Roman" w:cs="Times New Roman"/>
          <w:sz w:val="24"/>
          <w:szCs w:val="24"/>
        </w:rPr>
        <w:fldChar w:fldCharType="separate"/>
      </w:r>
      <w:r w:rsidR="00620FC3" w:rsidRPr="00251B7E">
        <w:rPr>
          <w:rFonts w:ascii="Times New Roman" w:hAnsi="Times New Roman" w:cs="Times New Roman"/>
          <w:noProof/>
          <w:sz w:val="24"/>
          <w:szCs w:val="24"/>
        </w:rPr>
        <w:t>(Toledo</w:t>
      </w:r>
      <w:r w:rsidR="00620FC3" w:rsidRPr="00251B7E">
        <w:rPr>
          <w:rFonts w:ascii="Times New Roman" w:hAnsi="Times New Roman" w:cs="Times New Roman"/>
          <w:i/>
          <w:noProof/>
          <w:sz w:val="24"/>
          <w:szCs w:val="24"/>
        </w:rPr>
        <w:t xml:space="preserve"> et al.</w:t>
      </w:r>
      <w:r w:rsidR="00620FC3" w:rsidRPr="00251B7E">
        <w:rPr>
          <w:rFonts w:ascii="Times New Roman" w:hAnsi="Times New Roman" w:cs="Times New Roman"/>
          <w:noProof/>
          <w:sz w:val="24"/>
          <w:szCs w:val="24"/>
        </w:rPr>
        <w:t xml:space="preserve"> 2004)</w:t>
      </w:r>
      <w:r w:rsidR="00620FC3" w:rsidRPr="00251B7E">
        <w:rPr>
          <w:rFonts w:ascii="Times New Roman" w:hAnsi="Times New Roman" w:cs="Times New Roman"/>
          <w:sz w:val="24"/>
          <w:szCs w:val="24"/>
        </w:rPr>
        <w:fldChar w:fldCharType="end"/>
      </w:r>
      <w:r w:rsidR="00620FC3" w:rsidRPr="00251B7E">
        <w:rPr>
          <w:rFonts w:ascii="Times New Roman" w:hAnsi="Times New Roman" w:cs="Times New Roman"/>
          <w:sz w:val="24"/>
          <w:szCs w:val="24"/>
        </w:rPr>
        <w:t xml:space="preserve">, cannibalism </w:t>
      </w:r>
      <w:r w:rsidR="00620FC3" w:rsidRPr="00251B7E">
        <w:rPr>
          <w:rFonts w:ascii="Times New Roman" w:hAnsi="Times New Roman" w:cs="Times New Roman"/>
          <w:sz w:val="24"/>
          <w:szCs w:val="24"/>
        </w:rPr>
        <w:fldChar w:fldCharType="begin"/>
      </w:r>
      <w:r w:rsidR="00620FC3" w:rsidRPr="00251B7E">
        <w:rPr>
          <w:rFonts w:ascii="Times New Roman" w:hAnsi="Times New Roman" w:cs="Times New Roman"/>
          <w:sz w:val="24"/>
          <w:szCs w:val="24"/>
        </w:rPr>
        <w:instrText xml:space="preserve"> ADDIN EN.CITE &lt;EndNote&gt;&lt;Cite&gt;&lt;Author&gt;Salari&lt;/Author&gt;&lt;Year&gt;2012&lt;/Year&gt;&lt;RecNum&gt;315&lt;/RecNum&gt;&lt;DisplayText&gt;(Salari&lt;style face="italic"&gt; et al.&lt;/style&gt; 2012)&lt;/DisplayText&gt;&lt;record&gt;&lt;rec-number&gt;315&lt;/rec-number&gt;&lt;foreign-keys&gt;&lt;key app="EN" db-id="de5swzrd6sv0aqev2rjx22a50rdvpwep9xr9" timestamp="1518466774"&gt;315&lt;/key&gt;&lt;/foreign-keys&gt;&lt;ref-type name="Journal Article"&gt;17&lt;/ref-type&gt;&lt;contributors&gt;&lt;authors&gt;&lt;author&gt;Salari, Reza&lt;/author&gt;&lt;author&gt;Saad, Che Roos&lt;/author&gt;&lt;author&gt;Kamarudin, Mohd Salleh&lt;/author&gt;&lt;author&gt;Zokaeifar, Hadi&lt;/author&gt;&lt;/authors&gt;&lt;/contributors&gt;&lt;titles&gt;&lt;title&gt;Effects of different stocking densities on tiger grouper juvenile (Epinephelus fuscoguttatus) growth and a comparative study of the flow-through and recirculating aquaculture systems&lt;/title&gt;&lt;secondary-title&gt;African Journal of Agricultural Research&lt;/secondary-title&gt;&lt;/titles&gt;&lt;periodical&gt;&lt;full-title&gt;African Journal of Agricultural Research&lt;/full-title&gt;&lt;/periodical&gt;&lt;pages&gt;3765-3771&lt;/pages&gt;&lt;volume&gt;7&lt;/volume&gt;&lt;number&gt;26&lt;/number&gt;&lt;dates&gt;&lt;year&gt;2012&lt;/year&gt;&lt;/dates&gt;&lt;isbn&gt;1991-637X&lt;/isbn&gt;&lt;urls&gt;&lt;/urls&gt;&lt;/record&gt;&lt;/Cite&gt;&lt;/EndNote&gt;</w:instrText>
      </w:r>
      <w:r w:rsidR="00620FC3" w:rsidRPr="00251B7E">
        <w:rPr>
          <w:rFonts w:ascii="Times New Roman" w:hAnsi="Times New Roman" w:cs="Times New Roman"/>
          <w:sz w:val="24"/>
          <w:szCs w:val="24"/>
        </w:rPr>
        <w:fldChar w:fldCharType="separate"/>
      </w:r>
      <w:r w:rsidR="00620FC3" w:rsidRPr="00251B7E">
        <w:rPr>
          <w:rFonts w:ascii="Times New Roman" w:hAnsi="Times New Roman" w:cs="Times New Roman"/>
          <w:noProof/>
          <w:sz w:val="24"/>
          <w:szCs w:val="24"/>
        </w:rPr>
        <w:t>(Salari</w:t>
      </w:r>
      <w:r w:rsidR="00620FC3" w:rsidRPr="00251B7E">
        <w:rPr>
          <w:rFonts w:ascii="Times New Roman" w:hAnsi="Times New Roman" w:cs="Times New Roman"/>
          <w:i/>
          <w:noProof/>
          <w:sz w:val="24"/>
          <w:szCs w:val="24"/>
        </w:rPr>
        <w:t xml:space="preserve"> et al.</w:t>
      </w:r>
      <w:r w:rsidR="00620FC3" w:rsidRPr="00251B7E">
        <w:rPr>
          <w:rFonts w:ascii="Times New Roman" w:hAnsi="Times New Roman" w:cs="Times New Roman"/>
          <w:noProof/>
          <w:sz w:val="24"/>
          <w:szCs w:val="24"/>
        </w:rPr>
        <w:t xml:space="preserve"> 2012)</w:t>
      </w:r>
      <w:r w:rsidR="00620FC3" w:rsidRPr="00251B7E">
        <w:rPr>
          <w:rFonts w:ascii="Times New Roman" w:hAnsi="Times New Roman" w:cs="Times New Roman"/>
          <w:sz w:val="24"/>
          <w:szCs w:val="24"/>
        </w:rPr>
        <w:fldChar w:fldCharType="end"/>
      </w:r>
      <w:r w:rsidR="00670E3C" w:rsidRPr="00251B7E">
        <w:rPr>
          <w:rFonts w:ascii="Times New Roman" w:hAnsi="Times New Roman" w:cs="Times New Roman"/>
          <w:sz w:val="24"/>
          <w:szCs w:val="24"/>
        </w:rPr>
        <w:t xml:space="preserve"> and </w:t>
      </w:r>
      <w:r w:rsidR="00811AAB" w:rsidRPr="00251B7E">
        <w:rPr>
          <w:rFonts w:ascii="Times New Roman" w:hAnsi="Times New Roman" w:cs="Times New Roman"/>
          <w:sz w:val="24"/>
          <w:szCs w:val="24"/>
        </w:rPr>
        <w:t xml:space="preserve">diseases infection </w:t>
      </w:r>
      <w:r w:rsidR="00811AAB" w:rsidRPr="00251B7E">
        <w:rPr>
          <w:rFonts w:ascii="Times New Roman" w:hAnsi="Times New Roman" w:cs="Times New Roman"/>
          <w:sz w:val="24"/>
          <w:szCs w:val="24"/>
        </w:rPr>
        <w:fldChar w:fldCharType="begin"/>
      </w:r>
      <w:r w:rsidR="002A5AE4" w:rsidRPr="00251B7E">
        <w:rPr>
          <w:rFonts w:ascii="Times New Roman" w:hAnsi="Times New Roman" w:cs="Times New Roman"/>
          <w:sz w:val="24"/>
          <w:szCs w:val="24"/>
        </w:rPr>
        <w:instrText xml:space="preserve"> ADDIN EN.CITE &lt;EndNote&gt;&lt;Cite&gt;&lt;Author&gt;Sohn&lt;/Author&gt;&lt;Year&gt;1998&lt;/Year&gt;&lt;RecNum&gt;316&lt;/RecNum&gt;&lt;DisplayText&gt;(Sohn and Park 1998, Tucker 2003)&lt;/DisplayText&gt;&lt;record&gt;&lt;rec-number&gt;316&lt;/rec-number&gt;&lt;foreign-keys&gt;&lt;key app="EN" db-id="de5swzrd6sv0aqev2rjx22a50rdvpwep9xr9" timestamp="1518467217"&gt;316&lt;/key&gt;&lt;/foreign-keys&gt;&lt;ref-type name="Journal Article"&gt;17&lt;/ref-type&gt;&lt;contributors&gt;&lt;authors&gt;&lt;author&gt;Sohn, Sang-Gyu&lt;/author&gt;&lt;author&gt;Park, Myoung-Ae&lt;/author&gt;&lt;/authors&gt;&lt;/contributors&gt;&lt;titles&gt;&lt;title&gt;Viral diseases of cultured marine fish and shrimp in Korea&lt;/title&gt;&lt;secondary-title&gt;Fish Pathology&lt;/secondary-title&gt;&lt;/titles&gt;&lt;periodical&gt;&lt;full-title&gt;Fish Pathology&lt;/full-title&gt;&lt;/periodical&gt;&lt;pages&gt;189-192&lt;/pages&gt;&lt;volume&gt;33&lt;/volume&gt;&lt;number&gt;4&lt;/number&gt;&lt;dates&gt;&lt;year&gt;1998&lt;/year&gt;&lt;/dates&gt;&lt;isbn&gt;0388-788X&lt;/isbn&gt;&lt;urls&gt;&lt;/urls&gt;&lt;/record&gt;&lt;/Cite&gt;&lt;Cite&gt;&lt;Author&gt;Tucker&lt;/Author&gt;&lt;Year&gt;2003&lt;/Year&gt;&lt;RecNum&gt;317&lt;/RecNum&gt;&lt;record&gt;&lt;rec-number&gt;317&lt;/rec-number&gt;&lt;foreign-keys&gt;&lt;key app="EN" db-id="de5swzrd6sv0aqev2rjx22a50rdvpwep9xr9" timestamp="1518468637"&gt;317&lt;/key&gt;&lt;/foreign-keys&gt;&lt;ref-type name="Journal Article"&gt;17&lt;/ref-type&gt;&lt;contributors&gt;&lt;authors&gt;&lt;author&gt;Tucker, JW&lt;/author&gt;&lt;/authors&gt;&lt;/contributors&gt;&lt;titles&gt;&lt;title&gt;Grouper culture&lt;/title&gt;&lt;secondary-title&gt;WORLD AQUACULTURE-BATON ROUGE-&lt;/secondary-title&gt;&lt;/titles&gt;&lt;periodical&gt;&lt;full-title&gt;WORLD AQUACULTURE-BATON ROUGE-&lt;/full-title&gt;&lt;/periodical&gt;&lt;pages&gt;32-40&lt;/pages&gt;&lt;volume&gt;34&lt;/volume&gt;&lt;number&gt;3&lt;/number&gt;&lt;dates&gt;&lt;year&gt;2003&lt;/year&gt;&lt;/dates&gt;&lt;isbn&gt;1041-5602&lt;/isbn&gt;&lt;urls&gt;&lt;/urls&gt;&lt;/record&gt;&lt;/Cite&gt;&lt;/EndNote&gt;</w:instrText>
      </w:r>
      <w:r w:rsidR="00811AAB" w:rsidRPr="00251B7E">
        <w:rPr>
          <w:rFonts w:ascii="Times New Roman" w:hAnsi="Times New Roman" w:cs="Times New Roman"/>
          <w:sz w:val="24"/>
          <w:szCs w:val="24"/>
        </w:rPr>
        <w:fldChar w:fldCharType="separate"/>
      </w:r>
      <w:r w:rsidR="002A5AE4" w:rsidRPr="00251B7E">
        <w:rPr>
          <w:rFonts w:ascii="Times New Roman" w:hAnsi="Times New Roman" w:cs="Times New Roman"/>
          <w:noProof/>
          <w:sz w:val="24"/>
          <w:szCs w:val="24"/>
        </w:rPr>
        <w:t>(Sohn and Park 1998, Tucker 2003)</w:t>
      </w:r>
      <w:r w:rsidR="00811AAB" w:rsidRPr="00251B7E">
        <w:rPr>
          <w:rFonts w:ascii="Times New Roman" w:hAnsi="Times New Roman" w:cs="Times New Roman"/>
          <w:sz w:val="24"/>
          <w:szCs w:val="24"/>
        </w:rPr>
        <w:fldChar w:fldCharType="end"/>
      </w:r>
      <w:r w:rsidR="00D87002" w:rsidRPr="00251B7E">
        <w:rPr>
          <w:rFonts w:ascii="Times New Roman" w:hAnsi="Times New Roman" w:cs="Times New Roman"/>
          <w:sz w:val="24"/>
          <w:szCs w:val="24"/>
        </w:rPr>
        <w:t xml:space="preserve"> become an important strategy </w:t>
      </w:r>
      <w:r w:rsidR="00C32017" w:rsidRPr="00251B7E">
        <w:rPr>
          <w:rFonts w:ascii="Times New Roman" w:hAnsi="Times New Roman" w:cs="Times New Roman"/>
          <w:sz w:val="24"/>
          <w:szCs w:val="24"/>
        </w:rPr>
        <w:t>for the fish farmer in Situbondo to increase the production efficiency and survival rate.</w:t>
      </w:r>
    </w:p>
    <w:p w:rsidR="00993A7F" w:rsidRPr="00251B7E" w:rsidRDefault="00C32017" w:rsidP="00251B7E">
      <w:pPr>
        <w:spacing w:after="0" w:line="240" w:lineRule="auto"/>
        <w:ind w:firstLine="720"/>
        <w:jc w:val="both"/>
        <w:rPr>
          <w:rFonts w:ascii="Times New Roman" w:hAnsi="Times New Roman" w:cs="Times New Roman"/>
          <w:sz w:val="24"/>
          <w:szCs w:val="24"/>
        </w:rPr>
      </w:pPr>
      <w:r w:rsidRPr="00251B7E">
        <w:rPr>
          <w:rFonts w:ascii="Times New Roman" w:hAnsi="Times New Roman" w:cs="Times New Roman"/>
          <w:sz w:val="24"/>
          <w:szCs w:val="24"/>
        </w:rPr>
        <w:t>In this paper the comprehensive description related to the backyard production system together with the socio-economical survey of farming system producing the fingerlings of tiger grouper in the area of Situbondo – East Java, Indonesia are presented. T</w:t>
      </w:r>
      <w:r w:rsidR="002477F7" w:rsidRPr="00251B7E">
        <w:rPr>
          <w:rFonts w:ascii="Times New Roman" w:hAnsi="Times New Roman" w:cs="Times New Roman"/>
          <w:sz w:val="24"/>
          <w:szCs w:val="24"/>
        </w:rPr>
        <w:t xml:space="preserve">he basic economic structure of backyard </w:t>
      </w:r>
      <w:r w:rsidR="007E5C54" w:rsidRPr="00251B7E">
        <w:rPr>
          <w:rFonts w:ascii="Times New Roman" w:hAnsi="Times New Roman" w:cs="Times New Roman"/>
          <w:sz w:val="24"/>
          <w:szCs w:val="24"/>
        </w:rPr>
        <w:t>technology</w:t>
      </w:r>
      <w:r w:rsidR="002477F7" w:rsidRPr="00251B7E">
        <w:rPr>
          <w:rFonts w:ascii="Times New Roman" w:hAnsi="Times New Roman" w:cs="Times New Roman"/>
          <w:sz w:val="24"/>
          <w:szCs w:val="24"/>
        </w:rPr>
        <w:t>, including the initial investment</w:t>
      </w:r>
      <w:r w:rsidR="00503679" w:rsidRPr="00251B7E">
        <w:rPr>
          <w:rFonts w:ascii="Times New Roman" w:hAnsi="Times New Roman" w:cs="Times New Roman"/>
          <w:sz w:val="24"/>
          <w:szCs w:val="24"/>
        </w:rPr>
        <w:t xml:space="preserve">, annual operating cost and </w:t>
      </w:r>
      <w:r w:rsidR="008E6673" w:rsidRPr="00251B7E">
        <w:rPr>
          <w:rFonts w:ascii="Times New Roman" w:hAnsi="Times New Roman" w:cs="Times New Roman"/>
          <w:sz w:val="24"/>
          <w:szCs w:val="24"/>
        </w:rPr>
        <w:t>income flows</w:t>
      </w:r>
      <w:r w:rsidRPr="00251B7E">
        <w:rPr>
          <w:rFonts w:ascii="Times New Roman" w:hAnsi="Times New Roman" w:cs="Times New Roman"/>
          <w:sz w:val="24"/>
          <w:szCs w:val="24"/>
        </w:rPr>
        <w:t xml:space="preserve"> are computed to evaluate possible beneficial effects to produce tiger grouper fingerlings by using backyard technology system.</w:t>
      </w:r>
    </w:p>
    <w:p w:rsidR="00180C41" w:rsidRPr="00251B7E" w:rsidRDefault="00180C41" w:rsidP="00251B7E">
      <w:pPr>
        <w:spacing w:after="0" w:line="240" w:lineRule="auto"/>
        <w:ind w:firstLine="720"/>
        <w:jc w:val="both"/>
        <w:rPr>
          <w:rFonts w:ascii="Times New Roman" w:hAnsi="Times New Roman" w:cs="Times New Roman"/>
          <w:sz w:val="24"/>
          <w:szCs w:val="24"/>
        </w:rPr>
      </w:pPr>
    </w:p>
    <w:p w:rsidR="005E30D1" w:rsidRPr="00251B7E" w:rsidRDefault="00FB76AE" w:rsidP="00251B7E">
      <w:pPr>
        <w:pStyle w:val="ListParagraph"/>
        <w:numPr>
          <w:ilvl w:val="0"/>
          <w:numId w:val="2"/>
        </w:numPr>
        <w:spacing w:after="0" w:line="240" w:lineRule="auto"/>
        <w:ind w:hanging="720"/>
        <w:jc w:val="both"/>
        <w:rPr>
          <w:rFonts w:ascii="Times New Roman" w:hAnsi="Times New Roman" w:cs="Times New Roman"/>
          <w:b/>
          <w:sz w:val="24"/>
          <w:szCs w:val="24"/>
        </w:rPr>
      </w:pPr>
      <w:r w:rsidRPr="00251B7E">
        <w:rPr>
          <w:rFonts w:ascii="Times New Roman" w:hAnsi="Times New Roman" w:cs="Times New Roman"/>
          <w:b/>
          <w:sz w:val="24"/>
          <w:szCs w:val="24"/>
        </w:rPr>
        <w:t>Site location</w:t>
      </w:r>
      <w:r w:rsidR="00B85A7F" w:rsidRPr="00251B7E">
        <w:rPr>
          <w:rFonts w:ascii="Times New Roman" w:hAnsi="Times New Roman" w:cs="Times New Roman"/>
          <w:b/>
          <w:sz w:val="24"/>
          <w:szCs w:val="24"/>
        </w:rPr>
        <w:t xml:space="preserve"> and Methods</w:t>
      </w:r>
    </w:p>
    <w:p w:rsidR="00251B7E" w:rsidRPr="00251B7E" w:rsidRDefault="00A57CC8" w:rsidP="0056185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Primary </w:t>
      </w:r>
      <w:r w:rsidR="00460F22" w:rsidRPr="00251B7E">
        <w:rPr>
          <w:rFonts w:ascii="Times New Roman" w:hAnsi="Times New Roman" w:cs="Times New Roman"/>
          <w:sz w:val="24"/>
          <w:szCs w:val="24"/>
        </w:rPr>
        <w:t>Data</w:t>
      </w:r>
      <w:r w:rsidR="0083183E" w:rsidRPr="00251B7E">
        <w:rPr>
          <w:rFonts w:ascii="Times New Roman" w:hAnsi="Times New Roman" w:cs="Times New Roman"/>
          <w:sz w:val="24"/>
          <w:szCs w:val="24"/>
        </w:rPr>
        <w:t xml:space="preserve"> for this study </w:t>
      </w:r>
      <w:r w:rsidR="00460F22" w:rsidRPr="00251B7E">
        <w:rPr>
          <w:rFonts w:ascii="Times New Roman" w:hAnsi="Times New Roman" w:cs="Times New Roman"/>
          <w:sz w:val="24"/>
          <w:szCs w:val="24"/>
        </w:rPr>
        <w:t xml:space="preserve">were </w:t>
      </w:r>
      <w:r w:rsidR="0083183E" w:rsidRPr="00251B7E">
        <w:rPr>
          <w:rFonts w:ascii="Times New Roman" w:hAnsi="Times New Roman" w:cs="Times New Roman"/>
          <w:sz w:val="24"/>
          <w:szCs w:val="24"/>
        </w:rPr>
        <w:t>obtained from backyard hatcher</w:t>
      </w:r>
      <w:r w:rsidR="00460F22" w:rsidRPr="00251B7E">
        <w:rPr>
          <w:rFonts w:ascii="Times New Roman" w:hAnsi="Times New Roman" w:cs="Times New Roman"/>
          <w:sz w:val="24"/>
          <w:szCs w:val="24"/>
        </w:rPr>
        <w:t>y activities</w:t>
      </w:r>
      <w:r w:rsidR="0083183E" w:rsidRPr="00251B7E">
        <w:rPr>
          <w:rFonts w:ascii="Times New Roman" w:hAnsi="Times New Roman" w:cs="Times New Roman"/>
          <w:sz w:val="24"/>
          <w:szCs w:val="24"/>
        </w:rPr>
        <w:t xml:space="preserve"> operated in Situbondo</w:t>
      </w:r>
      <w:r w:rsidR="009A2597" w:rsidRPr="00251B7E">
        <w:rPr>
          <w:rFonts w:ascii="Times New Roman" w:hAnsi="Times New Roman" w:cs="Times New Roman"/>
          <w:sz w:val="24"/>
          <w:szCs w:val="24"/>
        </w:rPr>
        <w:t xml:space="preserve"> region</w:t>
      </w:r>
      <w:r w:rsidR="0083183E" w:rsidRPr="00251B7E">
        <w:rPr>
          <w:rFonts w:ascii="Times New Roman" w:hAnsi="Times New Roman" w:cs="Times New Roman"/>
          <w:sz w:val="24"/>
          <w:szCs w:val="24"/>
        </w:rPr>
        <w:t>, East Java, Indonesia</w:t>
      </w:r>
      <w:r>
        <w:rPr>
          <w:rFonts w:ascii="Times New Roman" w:hAnsi="Times New Roman" w:cs="Times New Roman"/>
          <w:sz w:val="24"/>
          <w:szCs w:val="24"/>
        </w:rPr>
        <w:t xml:space="preserve"> from January to December 2019 and the seconder data were obtained from publish articles, scientific reports and journals. </w:t>
      </w:r>
      <w:r w:rsidR="00D9466D" w:rsidRPr="00251B7E">
        <w:rPr>
          <w:rFonts w:ascii="Times New Roman" w:hAnsi="Times New Roman" w:cs="Times New Roman"/>
          <w:sz w:val="24"/>
          <w:szCs w:val="24"/>
        </w:rPr>
        <w:t xml:space="preserve">Other than </w:t>
      </w:r>
      <w:r w:rsidR="00E1562C" w:rsidRPr="00251B7E">
        <w:rPr>
          <w:rFonts w:ascii="Times New Roman" w:hAnsi="Times New Roman" w:cs="Times New Roman"/>
          <w:sz w:val="24"/>
          <w:szCs w:val="24"/>
        </w:rPr>
        <w:t xml:space="preserve">known </w:t>
      </w:r>
      <w:r w:rsidR="00D9466D" w:rsidRPr="00251B7E">
        <w:rPr>
          <w:rFonts w:ascii="Times New Roman" w:hAnsi="Times New Roman" w:cs="Times New Roman"/>
          <w:sz w:val="24"/>
          <w:szCs w:val="24"/>
        </w:rPr>
        <w:t>as marine shrimp production</w:t>
      </w:r>
      <w:r w:rsidR="009A216B" w:rsidRPr="00251B7E">
        <w:rPr>
          <w:rFonts w:ascii="Times New Roman" w:hAnsi="Times New Roman" w:cs="Times New Roman"/>
          <w:sz w:val="24"/>
          <w:szCs w:val="24"/>
        </w:rPr>
        <w:t xml:space="preserve"> center</w:t>
      </w:r>
      <w:r w:rsidR="00D9466D" w:rsidRPr="00251B7E">
        <w:rPr>
          <w:rFonts w:ascii="Times New Roman" w:hAnsi="Times New Roman" w:cs="Times New Roman"/>
          <w:sz w:val="24"/>
          <w:szCs w:val="24"/>
        </w:rPr>
        <w:t xml:space="preserve">, Situbondo also well </w:t>
      </w:r>
      <w:r w:rsidR="007C22D0" w:rsidRPr="00251B7E">
        <w:rPr>
          <w:rFonts w:ascii="Times New Roman" w:hAnsi="Times New Roman" w:cs="Times New Roman"/>
          <w:sz w:val="24"/>
          <w:szCs w:val="24"/>
        </w:rPr>
        <w:t>recognized</w:t>
      </w:r>
      <w:r w:rsidR="00D9466D" w:rsidRPr="00251B7E">
        <w:rPr>
          <w:rFonts w:ascii="Times New Roman" w:hAnsi="Times New Roman" w:cs="Times New Roman"/>
          <w:sz w:val="24"/>
          <w:szCs w:val="24"/>
        </w:rPr>
        <w:t xml:space="preserve"> as the home of </w:t>
      </w:r>
      <w:r w:rsidR="007C22D0" w:rsidRPr="00251B7E">
        <w:rPr>
          <w:rFonts w:ascii="Times New Roman" w:hAnsi="Times New Roman" w:cs="Times New Roman"/>
          <w:sz w:val="24"/>
          <w:szCs w:val="24"/>
        </w:rPr>
        <w:t xml:space="preserve">thousands </w:t>
      </w:r>
      <w:r w:rsidR="00D9466D" w:rsidRPr="00251B7E">
        <w:rPr>
          <w:rFonts w:ascii="Times New Roman" w:hAnsi="Times New Roman" w:cs="Times New Roman"/>
          <w:sz w:val="24"/>
          <w:szCs w:val="24"/>
        </w:rPr>
        <w:t xml:space="preserve">backyard hatcheries for grouper production and successfully export millions of grouper seed to Taiwan, China and several South East Asian countries </w:t>
      </w:r>
      <w:r w:rsidR="00D9466D" w:rsidRPr="00251B7E">
        <w:rPr>
          <w:rFonts w:ascii="Times New Roman" w:hAnsi="Times New Roman" w:cs="Times New Roman"/>
          <w:sz w:val="24"/>
          <w:szCs w:val="24"/>
        </w:rPr>
        <w:fldChar w:fldCharType="begin"/>
      </w:r>
      <w:r w:rsidR="00D9466D" w:rsidRPr="00251B7E">
        <w:rPr>
          <w:rFonts w:ascii="Times New Roman" w:hAnsi="Times New Roman" w:cs="Times New Roman"/>
          <w:sz w:val="24"/>
          <w:szCs w:val="24"/>
        </w:rPr>
        <w:instrText xml:space="preserve"> ADDIN EN.CITE &lt;EndNote&gt;&lt;Cite&gt;&lt;Author&gt;Sugama&lt;/Author&gt;&lt;Year&gt;2010&lt;/Year&gt;&lt;RecNum&gt;318&lt;/RecNum&gt;&lt;DisplayText&gt;(Sugama 2010)&lt;/DisplayText&gt;&lt;record&gt;&lt;rec-number&gt;318&lt;/rec-number&gt;&lt;foreign-keys&gt;&lt;key app="EN" db-id="de5swzrd6sv0aqev2rjx22a50rdvpwep9xr9" timestamp="1518471279"&gt;318&lt;/key&gt;&lt;/foreign-keys&gt;&lt;ref-type name="Journal Article"&gt;17&lt;/ref-type&gt;&lt;contributors&gt;&lt;authors&gt;&lt;author&gt;Sugama, Ketut&lt;/author&gt;&lt;/authors&gt;&lt;/contributors&gt;&lt;titles&gt;&lt;title&gt;Public Policy for Sustainable Development of Grouper Aquaculture in Indonesia&lt;/title&gt;&lt;secondary-title&gt;Directorate of Seed Development Directorate General of Aquaculture Indonesia&lt;/secondary-title&gt;&lt;/titles&gt;&lt;periodical&gt;&lt;full-title&gt;Directorate of Seed Development Directorate General of Aquaculture Indonesia&lt;/full-title&gt;&lt;/periodical&gt;&lt;dates&gt;&lt;year&gt;2010&lt;/year&gt;&lt;/dates&gt;&lt;urls&gt;&lt;/urls&gt;&lt;/record&gt;&lt;/Cite&gt;&lt;/EndNote&gt;</w:instrText>
      </w:r>
      <w:r w:rsidR="00D9466D" w:rsidRPr="00251B7E">
        <w:rPr>
          <w:rFonts w:ascii="Times New Roman" w:hAnsi="Times New Roman" w:cs="Times New Roman"/>
          <w:sz w:val="24"/>
          <w:szCs w:val="24"/>
        </w:rPr>
        <w:fldChar w:fldCharType="separate"/>
      </w:r>
      <w:r w:rsidR="00D9466D" w:rsidRPr="00251B7E">
        <w:rPr>
          <w:rFonts w:ascii="Times New Roman" w:hAnsi="Times New Roman" w:cs="Times New Roman"/>
          <w:noProof/>
          <w:sz w:val="24"/>
          <w:szCs w:val="24"/>
        </w:rPr>
        <w:t>(Sugama 2010)</w:t>
      </w:r>
      <w:r w:rsidR="00D9466D" w:rsidRPr="00251B7E">
        <w:rPr>
          <w:rFonts w:ascii="Times New Roman" w:hAnsi="Times New Roman" w:cs="Times New Roman"/>
          <w:sz w:val="24"/>
          <w:szCs w:val="24"/>
        </w:rPr>
        <w:fldChar w:fldCharType="end"/>
      </w:r>
      <w:r w:rsidR="00D9466D" w:rsidRPr="00251B7E">
        <w:rPr>
          <w:rFonts w:ascii="Times New Roman" w:hAnsi="Times New Roman" w:cs="Times New Roman"/>
          <w:sz w:val="24"/>
          <w:szCs w:val="24"/>
        </w:rPr>
        <w:t>.</w:t>
      </w:r>
      <w:r w:rsidR="006D436C" w:rsidRPr="00251B7E">
        <w:rPr>
          <w:rFonts w:ascii="Times New Roman" w:hAnsi="Times New Roman" w:cs="Times New Roman"/>
          <w:sz w:val="24"/>
          <w:szCs w:val="24"/>
        </w:rPr>
        <w:t xml:space="preserve"> </w:t>
      </w:r>
      <w:r w:rsidR="00DA1077" w:rsidRPr="00251B7E">
        <w:rPr>
          <w:rFonts w:ascii="Times New Roman" w:hAnsi="Times New Roman" w:cs="Times New Roman"/>
          <w:sz w:val="24"/>
          <w:szCs w:val="24"/>
        </w:rPr>
        <w:t xml:space="preserve">There are two types of backyard </w:t>
      </w:r>
      <w:r w:rsidR="007E5C54" w:rsidRPr="00251B7E">
        <w:rPr>
          <w:rFonts w:ascii="Times New Roman" w:hAnsi="Times New Roman" w:cs="Times New Roman"/>
          <w:sz w:val="24"/>
          <w:szCs w:val="24"/>
        </w:rPr>
        <w:t>system</w:t>
      </w:r>
      <w:r w:rsidR="00F70A3A" w:rsidRPr="00251B7E">
        <w:rPr>
          <w:rFonts w:ascii="Times New Roman" w:hAnsi="Times New Roman" w:cs="Times New Roman"/>
          <w:sz w:val="24"/>
          <w:szCs w:val="24"/>
        </w:rPr>
        <w:t xml:space="preserve"> that commonly applied in </w:t>
      </w:r>
      <w:r w:rsidR="00640237" w:rsidRPr="00251B7E">
        <w:rPr>
          <w:rFonts w:ascii="Times New Roman" w:hAnsi="Times New Roman" w:cs="Times New Roman"/>
          <w:sz w:val="24"/>
          <w:szCs w:val="24"/>
        </w:rPr>
        <w:t>Situbondo</w:t>
      </w:r>
      <w:r w:rsidR="00F70A3A" w:rsidRPr="00251B7E">
        <w:rPr>
          <w:rFonts w:ascii="Times New Roman" w:hAnsi="Times New Roman" w:cs="Times New Roman"/>
          <w:sz w:val="24"/>
          <w:szCs w:val="24"/>
        </w:rPr>
        <w:t>:</w:t>
      </w:r>
      <w:r w:rsidR="00DA1077" w:rsidRPr="00251B7E">
        <w:rPr>
          <w:rFonts w:ascii="Times New Roman" w:hAnsi="Times New Roman" w:cs="Times New Roman"/>
          <w:sz w:val="24"/>
          <w:szCs w:val="24"/>
        </w:rPr>
        <w:t xml:space="preserve"> (1) partial</w:t>
      </w:r>
      <w:r w:rsidR="0007412C" w:rsidRPr="00251B7E">
        <w:rPr>
          <w:rFonts w:ascii="Times New Roman" w:hAnsi="Times New Roman" w:cs="Times New Roman"/>
          <w:sz w:val="24"/>
          <w:szCs w:val="24"/>
        </w:rPr>
        <w:t xml:space="preserve"> hatchery</w:t>
      </w:r>
      <w:r w:rsidR="00DA1077" w:rsidRPr="00251B7E">
        <w:rPr>
          <w:rFonts w:ascii="Times New Roman" w:hAnsi="Times New Roman" w:cs="Times New Roman"/>
          <w:sz w:val="24"/>
          <w:szCs w:val="24"/>
        </w:rPr>
        <w:t xml:space="preserve">, </w:t>
      </w:r>
      <w:r w:rsidR="00BD4C1C" w:rsidRPr="00251B7E">
        <w:rPr>
          <w:rFonts w:ascii="Times New Roman" w:hAnsi="Times New Roman" w:cs="Times New Roman"/>
          <w:sz w:val="24"/>
          <w:szCs w:val="24"/>
        </w:rPr>
        <w:t xml:space="preserve">this type of small-scale hatchery </w:t>
      </w:r>
      <w:r w:rsidR="00DA1077" w:rsidRPr="00251B7E">
        <w:rPr>
          <w:rFonts w:ascii="Times New Roman" w:hAnsi="Times New Roman" w:cs="Times New Roman"/>
          <w:sz w:val="24"/>
          <w:szCs w:val="24"/>
        </w:rPr>
        <w:t xml:space="preserve">only focus on hatch and rear the fertilized eggs until </w:t>
      </w:r>
      <w:r w:rsidR="00460F22" w:rsidRPr="00251B7E">
        <w:rPr>
          <w:rFonts w:ascii="Times New Roman" w:hAnsi="Times New Roman" w:cs="Times New Roman"/>
          <w:sz w:val="24"/>
          <w:szCs w:val="24"/>
        </w:rPr>
        <w:t xml:space="preserve">reach the </w:t>
      </w:r>
      <w:r w:rsidR="00DA1077" w:rsidRPr="00251B7E">
        <w:rPr>
          <w:rFonts w:ascii="Times New Roman" w:hAnsi="Times New Roman" w:cs="Times New Roman"/>
          <w:sz w:val="24"/>
          <w:szCs w:val="24"/>
        </w:rPr>
        <w:t xml:space="preserve">suitable size, and (2) complete hatcheries that </w:t>
      </w:r>
      <w:r w:rsidR="00460F22" w:rsidRPr="00251B7E">
        <w:rPr>
          <w:rFonts w:ascii="Times New Roman" w:hAnsi="Times New Roman" w:cs="Times New Roman"/>
          <w:sz w:val="24"/>
          <w:szCs w:val="24"/>
        </w:rPr>
        <w:t xml:space="preserve">employ full management systems from </w:t>
      </w:r>
      <w:r w:rsidR="00DA1077" w:rsidRPr="00251B7E">
        <w:rPr>
          <w:rFonts w:ascii="Times New Roman" w:hAnsi="Times New Roman" w:cs="Times New Roman"/>
          <w:sz w:val="24"/>
          <w:szCs w:val="24"/>
        </w:rPr>
        <w:t xml:space="preserve">broodstock, maturation, spawning, live feed culture, fry production </w:t>
      </w:r>
      <w:r w:rsidR="00596911" w:rsidRPr="00251B7E">
        <w:rPr>
          <w:rFonts w:ascii="Times New Roman" w:hAnsi="Times New Roman" w:cs="Times New Roman"/>
          <w:sz w:val="24"/>
          <w:szCs w:val="24"/>
        </w:rPr>
        <w:t>until</w:t>
      </w:r>
      <w:r w:rsidR="00DA1077" w:rsidRPr="00251B7E">
        <w:rPr>
          <w:rFonts w:ascii="Times New Roman" w:hAnsi="Times New Roman" w:cs="Times New Roman"/>
          <w:sz w:val="24"/>
          <w:szCs w:val="24"/>
        </w:rPr>
        <w:t xml:space="preserve"> </w:t>
      </w:r>
      <w:r w:rsidR="00596911" w:rsidRPr="00251B7E">
        <w:rPr>
          <w:rFonts w:ascii="Times New Roman" w:hAnsi="Times New Roman" w:cs="Times New Roman"/>
          <w:sz w:val="24"/>
          <w:szCs w:val="24"/>
        </w:rPr>
        <w:t>market distribution</w:t>
      </w:r>
      <w:r w:rsidR="00DA1077" w:rsidRPr="00251B7E">
        <w:rPr>
          <w:rFonts w:ascii="Times New Roman" w:hAnsi="Times New Roman" w:cs="Times New Roman"/>
          <w:sz w:val="24"/>
          <w:szCs w:val="24"/>
        </w:rPr>
        <w:t xml:space="preserve"> </w:t>
      </w:r>
      <w:r w:rsidR="00DA1077" w:rsidRPr="00251B7E">
        <w:rPr>
          <w:rFonts w:ascii="Times New Roman" w:hAnsi="Times New Roman" w:cs="Times New Roman"/>
          <w:sz w:val="24"/>
          <w:szCs w:val="24"/>
        </w:rPr>
        <w:fldChar w:fldCharType="begin"/>
      </w:r>
      <w:r w:rsidR="001B66D0" w:rsidRPr="00251B7E">
        <w:rPr>
          <w:rFonts w:ascii="Times New Roman" w:hAnsi="Times New Roman" w:cs="Times New Roman"/>
          <w:sz w:val="24"/>
          <w:szCs w:val="24"/>
        </w:rPr>
        <w:instrText xml:space="preserve"> ADDIN EN.CITE &lt;EndNote&gt;&lt;Cite&gt;&lt;Author&gt;Siar&lt;/Author&gt;&lt;Year&gt;2001&lt;/Year&gt;&lt;RecNum&gt;310&lt;/RecNum&gt;&lt;DisplayText&gt;(Siar et al. 2001)&lt;/DisplayText&gt;&lt;record&gt;&lt;rec-number&gt;310&lt;/rec-number&gt;&lt;foreign-keys&gt;&lt;key app="EN" db-id="de5swzrd6sv0aqev2rjx22a50rdvpwep9xr9" timestamp="1518465759"&gt;310&lt;/key&gt;&lt;/foreign-keys&gt;&lt;ref-type name="Journal Article"&gt;17&lt;/ref-type&gt;&lt;contributors&gt;&lt;authors&gt;&lt;author&gt;Siar, Susana V&lt;/author&gt;&lt;author&gt;Johnston, William Lee&lt;/author&gt;&lt;author&gt;Sim, Sih Yang&lt;/author&gt;&lt;/authors&gt;&lt;/contributors&gt;&lt;titles&gt;&lt;title&gt;Study on economics and socio-economics of small-scale marine fish hatcheries and nurseries, with special reference to grouper systems in Bali, Indonesia&lt;/title&gt;&lt;secondary-title&gt;Report prepared under APEC project ‘FWG&lt;/secondary-title&gt;&lt;/titles&gt;&lt;periodical&gt;&lt;full-title&gt;Report prepared under APEC project ‘FWG&lt;/full-title&gt;&lt;/periodical&gt;&lt;volume&gt;1&lt;/volume&gt;&lt;dates&gt;&lt;year&gt;2001&lt;/year&gt;&lt;/dates&gt;&lt;urls&gt;&lt;/urls&gt;&lt;/record&gt;&lt;/Cite&gt;&lt;/EndNote&gt;</w:instrText>
      </w:r>
      <w:r w:rsidR="00DA1077" w:rsidRPr="00251B7E">
        <w:rPr>
          <w:rFonts w:ascii="Times New Roman" w:hAnsi="Times New Roman" w:cs="Times New Roman"/>
          <w:sz w:val="24"/>
          <w:szCs w:val="24"/>
        </w:rPr>
        <w:fldChar w:fldCharType="separate"/>
      </w:r>
      <w:r w:rsidR="001B66D0" w:rsidRPr="00251B7E">
        <w:rPr>
          <w:rFonts w:ascii="Times New Roman" w:hAnsi="Times New Roman" w:cs="Times New Roman"/>
          <w:noProof/>
          <w:sz w:val="24"/>
          <w:szCs w:val="24"/>
        </w:rPr>
        <w:t>(Siar et al. 2001)</w:t>
      </w:r>
      <w:r w:rsidR="00DA1077" w:rsidRPr="00251B7E">
        <w:rPr>
          <w:rFonts w:ascii="Times New Roman" w:hAnsi="Times New Roman" w:cs="Times New Roman"/>
          <w:sz w:val="24"/>
          <w:szCs w:val="24"/>
        </w:rPr>
        <w:fldChar w:fldCharType="end"/>
      </w:r>
      <w:r w:rsidR="00FA2304" w:rsidRPr="00251B7E">
        <w:rPr>
          <w:rFonts w:ascii="Times New Roman" w:hAnsi="Times New Roman" w:cs="Times New Roman"/>
          <w:sz w:val="24"/>
          <w:szCs w:val="24"/>
        </w:rPr>
        <w:t>.</w:t>
      </w:r>
      <w:r w:rsidR="00423840" w:rsidRPr="00251B7E">
        <w:rPr>
          <w:rFonts w:ascii="Times New Roman" w:hAnsi="Times New Roman" w:cs="Times New Roman"/>
          <w:sz w:val="24"/>
          <w:szCs w:val="24"/>
        </w:rPr>
        <w:t xml:space="preserve"> </w:t>
      </w:r>
      <w:r w:rsidR="00F70A3A" w:rsidRPr="00251B7E">
        <w:rPr>
          <w:rFonts w:ascii="Times New Roman" w:hAnsi="Times New Roman" w:cs="Times New Roman"/>
          <w:sz w:val="24"/>
          <w:szCs w:val="24"/>
        </w:rPr>
        <w:t xml:space="preserve"> </w:t>
      </w:r>
    </w:p>
    <w:p w:rsidR="005F28E1" w:rsidRPr="00251B7E" w:rsidRDefault="006A2ABF" w:rsidP="00251B7E">
      <w:pPr>
        <w:spacing w:after="0" w:line="240" w:lineRule="auto"/>
        <w:jc w:val="center"/>
        <w:rPr>
          <w:rFonts w:ascii="Times New Roman" w:hAnsi="Times New Roman" w:cs="Times New Roman"/>
          <w:sz w:val="24"/>
          <w:szCs w:val="24"/>
        </w:rPr>
      </w:pPr>
      <w:r w:rsidRPr="00251B7E">
        <w:rPr>
          <w:rFonts w:ascii="Times New Roman" w:hAnsi="Times New Roman" w:cs="Times New Roman"/>
          <w:noProof/>
          <w:sz w:val="24"/>
          <w:szCs w:val="24"/>
          <w:lang w:val="id-ID" w:eastAsia="id-ID"/>
        </w:rPr>
        <w:drawing>
          <wp:inline distT="0" distB="0" distL="0" distR="0">
            <wp:extent cx="4563745" cy="2280976"/>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94628" cy="2296411"/>
                    </a:xfrm>
                    <a:prstGeom prst="rect">
                      <a:avLst/>
                    </a:prstGeom>
                    <a:noFill/>
                    <a:ln>
                      <a:noFill/>
                    </a:ln>
                  </pic:spPr>
                </pic:pic>
              </a:graphicData>
            </a:graphic>
          </wp:inline>
        </w:drawing>
      </w:r>
    </w:p>
    <w:p w:rsidR="00180C41" w:rsidRPr="00251B7E" w:rsidRDefault="006A2ABF" w:rsidP="00251B7E">
      <w:pPr>
        <w:spacing w:after="0" w:line="240" w:lineRule="auto"/>
        <w:jc w:val="center"/>
        <w:rPr>
          <w:rFonts w:ascii="Times New Roman" w:hAnsi="Times New Roman" w:cs="Times New Roman"/>
          <w:sz w:val="24"/>
          <w:szCs w:val="24"/>
        </w:rPr>
      </w:pPr>
      <w:r w:rsidRPr="00251B7E">
        <w:rPr>
          <w:rFonts w:ascii="Times New Roman" w:hAnsi="Times New Roman" w:cs="Times New Roman"/>
          <w:b/>
          <w:sz w:val="24"/>
          <w:szCs w:val="24"/>
        </w:rPr>
        <w:t xml:space="preserve">Figure 1. </w:t>
      </w:r>
      <w:r w:rsidRPr="00251B7E">
        <w:rPr>
          <w:rFonts w:ascii="Times New Roman" w:hAnsi="Times New Roman" w:cs="Times New Roman"/>
          <w:sz w:val="24"/>
          <w:szCs w:val="24"/>
        </w:rPr>
        <w:t>Map of Situbondo</w:t>
      </w:r>
      <w:r w:rsidR="00E00D73" w:rsidRPr="00251B7E">
        <w:rPr>
          <w:rFonts w:ascii="Times New Roman" w:hAnsi="Times New Roman" w:cs="Times New Roman"/>
          <w:sz w:val="24"/>
          <w:szCs w:val="24"/>
        </w:rPr>
        <w:t xml:space="preserve"> region</w:t>
      </w:r>
      <w:r w:rsidRPr="00251B7E">
        <w:rPr>
          <w:rFonts w:ascii="Times New Roman" w:hAnsi="Times New Roman" w:cs="Times New Roman"/>
          <w:sz w:val="24"/>
          <w:szCs w:val="24"/>
        </w:rPr>
        <w:t>, East Java, Indonesia</w:t>
      </w:r>
    </w:p>
    <w:p w:rsidR="00DD6956" w:rsidRPr="00251B7E" w:rsidRDefault="00BD7950" w:rsidP="00251B7E">
      <w:pPr>
        <w:spacing w:after="0" w:line="240" w:lineRule="auto"/>
        <w:ind w:firstLine="720"/>
        <w:jc w:val="both"/>
        <w:rPr>
          <w:rFonts w:ascii="Times New Roman" w:hAnsi="Times New Roman" w:cs="Times New Roman"/>
          <w:sz w:val="24"/>
          <w:szCs w:val="24"/>
        </w:rPr>
      </w:pPr>
      <w:r w:rsidRPr="00251B7E">
        <w:rPr>
          <w:rFonts w:ascii="Times New Roman" w:hAnsi="Times New Roman" w:cs="Times New Roman"/>
          <w:sz w:val="24"/>
          <w:szCs w:val="24"/>
        </w:rPr>
        <w:lastRenderedPageBreak/>
        <w:t>According to</w:t>
      </w:r>
      <w:r w:rsidR="00505E63" w:rsidRPr="00251B7E">
        <w:rPr>
          <w:rFonts w:ascii="Times New Roman" w:hAnsi="Times New Roman" w:cs="Times New Roman"/>
          <w:sz w:val="24"/>
          <w:szCs w:val="24"/>
        </w:rPr>
        <w:t xml:space="preserve"> </w:t>
      </w:r>
      <w:r w:rsidR="00505E63" w:rsidRPr="00251B7E">
        <w:rPr>
          <w:rFonts w:ascii="Times New Roman" w:hAnsi="Times New Roman" w:cs="Times New Roman"/>
          <w:sz w:val="24"/>
          <w:szCs w:val="24"/>
        </w:rPr>
        <w:fldChar w:fldCharType="begin"/>
      </w:r>
      <w:r w:rsidR="00505E63" w:rsidRPr="00251B7E">
        <w:rPr>
          <w:rFonts w:ascii="Times New Roman" w:hAnsi="Times New Roman" w:cs="Times New Roman"/>
          <w:sz w:val="24"/>
          <w:szCs w:val="24"/>
        </w:rPr>
        <w:instrText xml:space="preserve"> ADDIN EN.CITE &lt;EndNote&gt;&lt;Cite AuthorYear="1"&gt;&lt;Author&gt;Boyd&lt;/Author&gt;&lt;Year&gt;2012&lt;/Year&gt;&lt;RecNum&gt;328&lt;/RecNum&gt;&lt;DisplayText&gt;Boyd and Tucker (2012)&lt;/DisplayText&gt;&lt;record&gt;&lt;rec-number&gt;328&lt;/rec-number&gt;&lt;foreign-keys&gt;&lt;key app="EN" db-id="de5swzrd6sv0aqev2rjx22a50rdvpwep9xr9" timestamp="1519773520"&gt;328&lt;/key&gt;&lt;/foreign-keys&gt;&lt;ref-type name="Book"&gt;6&lt;/ref-type&gt;&lt;contributors&gt;&lt;authors&gt;&lt;author&gt;Boyd, Claude E&lt;/author&gt;&lt;author&gt;Tucker, Craig S&lt;/author&gt;&lt;/authors&gt;&lt;/contributors&gt;&lt;titles&gt;&lt;title&gt;Pond aquaculture water quality management&lt;/title&gt;&lt;/titles&gt;&lt;dates&gt;&lt;year&gt;2012&lt;/year&gt;&lt;/dates&gt;&lt;publisher&gt;Springer Science &amp;amp; Business Media&lt;/publisher&gt;&lt;isbn&gt;1461554071&lt;/isbn&gt;&lt;urls&gt;&lt;/urls&gt;&lt;/record&gt;&lt;/Cite&gt;&lt;/EndNote&gt;</w:instrText>
      </w:r>
      <w:r w:rsidR="00505E63" w:rsidRPr="00251B7E">
        <w:rPr>
          <w:rFonts w:ascii="Times New Roman" w:hAnsi="Times New Roman" w:cs="Times New Roman"/>
          <w:sz w:val="24"/>
          <w:szCs w:val="24"/>
        </w:rPr>
        <w:fldChar w:fldCharType="separate"/>
      </w:r>
      <w:r w:rsidR="00505E63" w:rsidRPr="00251B7E">
        <w:rPr>
          <w:rFonts w:ascii="Times New Roman" w:hAnsi="Times New Roman" w:cs="Times New Roman"/>
          <w:noProof/>
          <w:sz w:val="24"/>
          <w:szCs w:val="24"/>
        </w:rPr>
        <w:t>Boyd and Tucker (2012)</w:t>
      </w:r>
      <w:r w:rsidR="00505E63" w:rsidRPr="00251B7E">
        <w:rPr>
          <w:rFonts w:ascii="Times New Roman" w:hAnsi="Times New Roman" w:cs="Times New Roman"/>
          <w:sz w:val="24"/>
          <w:szCs w:val="24"/>
        </w:rPr>
        <w:fldChar w:fldCharType="end"/>
      </w:r>
      <w:r w:rsidR="00505E63" w:rsidRPr="00251B7E">
        <w:rPr>
          <w:rFonts w:ascii="Times New Roman" w:hAnsi="Times New Roman" w:cs="Times New Roman"/>
          <w:sz w:val="24"/>
          <w:szCs w:val="24"/>
        </w:rPr>
        <w:t xml:space="preserve">, </w:t>
      </w:r>
      <w:r w:rsidR="00CA6E10" w:rsidRPr="00251B7E">
        <w:rPr>
          <w:rFonts w:ascii="Times New Roman" w:hAnsi="Times New Roman" w:cs="Times New Roman"/>
          <w:sz w:val="24"/>
          <w:szCs w:val="24"/>
        </w:rPr>
        <w:t xml:space="preserve">in order </w:t>
      </w:r>
      <w:r w:rsidR="004F0CAC" w:rsidRPr="00251B7E">
        <w:rPr>
          <w:rFonts w:ascii="Times New Roman" w:hAnsi="Times New Roman" w:cs="Times New Roman"/>
          <w:sz w:val="24"/>
          <w:szCs w:val="24"/>
        </w:rPr>
        <w:t xml:space="preserve">to improve the </w:t>
      </w:r>
      <w:r w:rsidR="00CA6E10" w:rsidRPr="00251B7E">
        <w:rPr>
          <w:rFonts w:ascii="Times New Roman" w:hAnsi="Times New Roman" w:cs="Times New Roman"/>
          <w:sz w:val="24"/>
          <w:szCs w:val="24"/>
        </w:rPr>
        <w:t xml:space="preserve">efficiency of </w:t>
      </w:r>
      <w:r w:rsidR="00DD439A" w:rsidRPr="00251B7E">
        <w:rPr>
          <w:rFonts w:ascii="Times New Roman" w:hAnsi="Times New Roman" w:cs="Times New Roman"/>
          <w:sz w:val="24"/>
          <w:szCs w:val="24"/>
        </w:rPr>
        <w:t xml:space="preserve">aquaculture </w:t>
      </w:r>
      <w:r w:rsidR="004F0CAC" w:rsidRPr="00251B7E">
        <w:rPr>
          <w:rFonts w:ascii="Times New Roman" w:hAnsi="Times New Roman" w:cs="Times New Roman"/>
          <w:sz w:val="24"/>
          <w:szCs w:val="24"/>
        </w:rPr>
        <w:t xml:space="preserve">production and reduce the risk </w:t>
      </w:r>
      <w:r w:rsidR="00DD439A" w:rsidRPr="00251B7E">
        <w:rPr>
          <w:rFonts w:ascii="Times New Roman" w:hAnsi="Times New Roman" w:cs="Times New Roman"/>
          <w:sz w:val="24"/>
          <w:szCs w:val="24"/>
        </w:rPr>
        <w:t>of</w:t>
      </w:r>
      <w:r w:rsidR="004F0CAC" w:rsidRPr="00251B7E">
        <w:rPr>
          <w:rFonts w:ascii="Times New Roman" w:hAnsi="Times New Roman" w:cs="Times New Roman"/>
          <w:sz w:val="24"/>
          <w:szCs w:val="24"/>
        </w:rPr>
        <w:t xml:space="preserve"> fish loss, knowledge on water quality is really important. For tiger grouper</w:t>
      </w:r>
      <w:r w:rsidR="00B11206" w:rsidRPr="00251B7E">
        <w:rPr>
          <w:rFonts w:ascii="Times New Roman" w:hAnsi="Times New Roman" w:cs="Times New Roman"/>
          <w:sz w:val="24"/>
          <w:szCs w:val="24"/>
        </w:rPr>
        <w:t xml:space="preserve">, recommended </w:t>
      </w:r>
      <w:r w:rsidR="00D84D86" w:rsidRPr="00251B7E">
        <w:rPr>
          <w:rFonts w:ascii="Times New Roman" w:hAnsi="Times New Roman" w:cs="Times New Roman"/>
          <w:sz w:val="24"/>
          <w:szCs w:val="24"/>
        </w:rPr>
        <w:t>larval-rearing conditions</w:t>
      </w:r>
      <w:r w:rsidR="00DD439A" w:rsidRPr="00251B7E">
        <w:rPr>
          <w:rFonts w:ascii="Times New Roman" w:hAnsi="Times New Roman" w:cs="Times New Roman"/>
          <w:sz w:val="24"/>
          <w:szCs w:val="24"/>
        </w:rPr>
        <w:t xml:space="preserve"> to support an optimum growth are listed as follows:</w:t>
      </w:r>
      <w:r w:rsidR="00D84D86" w:rsidRPr="00251B7E">
        <w:rPr>
          <w:rFonts w:ascii="Times New Roman" w:hAnsi="Times New Roman" w:cs="Times New Roman"/>
          <w:sz w:val="24"/>
          <w:szCs w:val="24"/>
        </w:rPr>
        <w:t xml:space="preserve"> temperature at the range of 28 – 30</w:t>
      </w:r>
      <w:r w:rsidR="00D84D86" w:rsidRPr="00251B7E">
        <w:rPr>
          <w:rFonts w:ascii="Times New Roman" w:hAnsi="Times New Roman" w:cs="Times New Roman"/>
          <w:sz w:val="24"/>
          <w:szCs w:val="24"/>
          <w:vertAlign w:val="superscript"/>
        </w:rPr>
        <w:t>0</w:t>
      </w:r>
      <w:r w:rsidR="00D84D86" w:rsidRPr="00251B7E">
        <w:rPr>
          <w:rFonts w:ascii="Times New Roman" w:hAnsi="Times New Roman" w:cs="Times New Roman"/>
          <w:sz w:val="24"/>
          <w:szCs w:val="24"/>
        </w:rPr>
        <w:t xml:space="preserve"> C, salinity: 32 - 34‰, dissolved oxygen: 80 – 100% saturation, light intensity: 500 – 700 lux, ammonia (NH</w:t>
      </w:r>
      <w:r w:rsidR="00D84D86" w:rsidRPr="00251B7E">
        <w:rPr>
          <w:rFonts w:ascii="Times New Roman" w:hAnsi="Times New Roman" w:cs="Times New Roman"/>
          <w:sz w:val="24"/>
          <w:szCs w:val="24"/>
          <w:vertAlign w:val="subscript"/>
        </w:rPr>
        <w:t>3</w:t>
      </w:r>
      <w:r w:rsidR="00D84D86" w:rsidRPr="00251B7E">
        <w:rPr>
          <w:rFonts w:ascii="Times New Roman" w:hAnsi="Times New Roman" w:cs="Times New Roman"/>
          <w:sz w:val="24"/>
          <w:szCs w:val="24"/>
        </w:rPr>
        <w:t>-N): &lt;0.1 mg L</w:t>
      </w:r>
      <w:r w:rsidR="00D84D86" w:rsidRPr="00251B7E">
        <w:rPr>
          <w:rFonts w:ascii="Times New Roman" w:hAnsi="Times New Roman" w:cs="Times New Roman"/>
          <w:sz w:val="24"/>
          <w:szCs w:val="24"/>
          <w:vertAlign w:val="superscript"/>
        </w:rPr>
        <w:t>-1</w:t>
      </w:r>
      <w:r w:rsidR="00D84D86" w:rsidRPr="00251B7E">
        <w:rPr>
          <w:rFonts w:ascii="Times New Roman" w:hAnsi="Times New Roman" w:cs="Times New Roman"/>
          <w:sz w:val="24"/>
          <w:szCs w:val="24"/>
        </w:rPr>
        <w:t xml:space="preserve"> and nitrite (NO</w:t>
      </w:r>
      <w:r w:rsidR="00D84D86" w:rsidRPr="00251B7E">
        <w:rPr>
          <w:rFonts w:ascii="Times New Roman" w:hAnsi="Times New Roman" w:cs="Times New Roman"/>
          <w:sz w:val="24"/>
          <w:szCs w:val="24"/>
          <w:vertAlign w:val="subscript"/>
        </w:rPr>
        <w:t>2</w:t>
      </w:r>
      <w:r w:rsidR="00D84D86" w:rsidRPr="00251B7E">
        <w:rPr>
          <w:rFonts w:ascii="Times New Roman" w:hAnsi="Times New Roman" w:cs="Times New Roman"/>
          <w:sz w:val="24"/>
          <w:szCs w:val="24"/>
        </w:rPr>
        <w:t>-N): &lt;1.0 mg L</w:t>
      </w:r>
      <w:r w:rsidR="00D84D86" w:rsidRPr="00251B7E">
        <w:rPr>
          <w:rFonts w:ascii="Times New Roman" w:hAnsi="Times New Roman" w:cs="Times New Roman"/>
          <w:sz w:val="24"/>
          <w:szCs w:val="24"/>
          <w:vertAlign w:val="superscript"/>
        </w:rPr>
        <w:t>-1</w:t>
      </w:r>
      <w:r w:rsidR="00D84D86" w:rsidRPr="00251B7E">
        <w:rPr>
          <w:rFonts w:ascii="Times New Roman" w:hAnsi="Times New Roman" w:cs="Times New Roman"/>
          <w:sz w:val="24"/>
          <w:szCs w:val="24"/>
        </w:rPr>
        <w:t xml:space="preserve"> </w:t>
      </w:r>
      <w:r w:rsidR="00B35B2A" w:rsidRPr="00251B7E">
        <w:rPr>
          <w:rFonts w:ascii="Times New Roman" w:hAnsi="Times New Roman" w:cs="Times New Roman"/>
          <w:sz w:val="24"/>
          <w:szCs w:val="24"/>
        </w:rPr>
        <w:fldChar w:fldCharType="begin"/>
      </w:r>
      <w:r w:rsidR="00240784" w:rsidRPr="00251B7E">
        <w:rPr>
          <w:rFonts w:ascii="Times New Roman" w:hAnsi="Times New Roman" w:cs="Times New Roman"/>
          <w:sz w:val="24"/>
          <w:szCs w:val="24"/>
        </w:rPr>
        <w:instrText xml:space="preserve"> ADDIN EN.CITE &lt;EndNote&gt;&lt;Cite&gt;&lt;Author&gt;Sugama&lt;/Author&gt;&lt;Year&gt;2012&lt;/Year&gt;&lt;RecNum&gt;326&lt;/RecNum&gt;&lt;DisplayText&gt;(Sugama et al. 2012, Toledo et al. 2004)&lt;/DisplayText&gt;&lt;record&gt;&lt;rec-number&gt;326&lt;/rec-number&gt;&lt;foreign-keys&gt;&lt;key app="EN" db-id="de5swzrd6sv0aqev2rjx22a50rdvpwep9xr9" timestamp="1519772640"&gt;326&lt;/key&gt;&lt;/foreign-keys&gt;&lt;ref-type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Cite&gt;&lt;Author&gt;Toledo&lt;/Author&gt;&lt;Year&gt;2004&lt;/Year&gt;&lt;RecNum&gt;327&lt;/RecNum&gt;&lt;record&gt;&lt;rec-number&gt;327&lt;/rec-number&gt;&lt;foreign-keys&gt;&lt;key app="EN" db-id="de5swzrd6sv0aqev2rjx22a50rdvpwep9xr9" timestamp="1519772714"&gt;327&lt;/key&gt;&lt;/foreign-keys&gt;&lt;ref-type name="Book Section"&gt;5&lt;/ref-type&gt;&lt;contributors&gt;&lt;authors&gt;&lt;author&gt;Toledo, Joebert D&lt;/author&gt;&lt;author&gt;Caberoy, Nora B&lt;/author&gt;&lt;author&gt;Quinitio, Gerald F&lt;/author&gt;&lt;/authors&gt;&lt;/contributors&gt;&lt;titles&gt;&lt;title&gt;Environmental factors affecting embryonic development, hatching and survival of early stage larvae of the grouper (Epinephelus coioides)&lt;/title&gt;&lt;secondary-title&gt;Advances in grouper aquaculture&lt;/secondary-title&gt;&lt;/titles&gt;&lt;periodical&gt;&lt;full-title&gt;Advances in grouper aquaculture&lt;/full-title&gt;&lt;/periodical&gt;&lt;pages&gt;10-16&lt;/pages&gt;&lt;dates&gt;&lt;year&gt;2004&lt;/year&gt;&lt;/dates&gt;&lt;publisher&gt;Australian Centre for International Agricultural Research&lt;/publisher&gt;&lt;isbn&gt;1863204385&lt;/isbn&gt;&lt;urls&gt;&lt;/urls&gt;&lt;/record&gt;&lt;/Cite&gt;&lt;/EndNote&gt;</w:instrText>
      </w:r>
      <w:r w:rsidR="00B35B2A" w:rsidRPr="00251B7E">
        <w:rPr>
          <w:rFonts w:ascii="Times New Roman" w:hAnsi="Times New Roman" w:cs="Times New Roman"/>
          <w:sz w:val="24"/>
          <w:szCs w:val="24"/>
        </w:rPr>
        <w:fldChar w:fldCharType="separate"/>
      </w:r>
      <w:r w:rsidR="00B35B2A" w:rsidRPr="00251B7E">
        <w:rPr>
          <w:rFonts w:ascii="Times New Roman" w:hAnsi="Times New Roman" w:cs="Times New Roman"/>
          <w:noProof/>
          <w:sz w:val="24"/>
          <w:szCs w:val="24"/>
        </w:rPr>
        <w:t>(Sugama et al. 2012, Toledo et al. 2004)</w:t>
      </w:r>
      <w:r w:rsidR="00B35B2A" w:rsidRPr="00251B7E">
        <w:rPr>
          <w:rFonts w:ascii="Times New Roman" w:hAnsi="Times New Roman" w:cs="Times New Roman"/>
          <w:sz w:val="24"/>
          <w:szCs w:val="24"/>
        </w:rPr>
        <w:fldChar w:fldCharType="end"/>
      </w:r>
      <w:r w:rsidR="00D84D86" w:rsidRPr="00251B7E">
        <w:rPr>
          <w:rFonts w:ascii="Times New Roman" w:hAnsi="Times New Roman" w:cs="Times New Roman"/>
          <w:sz w:val="24"/>
          <w:szCs w:val="24"/>
        </w:rPr>
        <w:t xml:space="preserve">. </w:t>
      </w:r>
      <w:r w:rsidR="00DD439A" w:rsidRPr="00251B7E">
        <w:rPr>
          <w:rFonts w:ascii="Times New Roman" w:hAnsi="Times New Roman" w:cs="Times New Roman"/>
          <w:sz w:val="24"/>
          <w:szCs w:val="24"/>
        </w:rPr>
        <w:t xml:space="preserve">Based on the study from </w:t>
      </w:r>
      <w:r w:rsidR="00F23DA6" w:rsidRPr="00251B7E">
        <w:rPr>
          <w:rFonts w:ascii="Times New Roman" w:hAnsi="Times New Roman" w:cs="Times New Roman"/>
          <w:sz w:val="24"/>
          <w:szCs w:val="24"/>
        </w:rPr>
        <w:fldChar w:fldCharType="begin"/>
      </w:r>
      <w:r w:rsidR="00F23DA6" w:rsidRPr="00251B7E">
        <w:rPr>
          <w:rFonts w:ascii="Times New Roman" w:hAnsi="Times New Roman" w:cs="Times New Roman"/>
          <w:sz w:val="24"/>
          <w:szCs w:val="24"/>
        </w:rPr>
        <w:instrText xml:space="preserve"> ADDIN EN.CITE &lt;EndNote&gt;&lt;Cite AuthorYear="1"&gt;&lt;Author&gt;Kusumaningrum&lt;/Author&gt;&lt;Year&gt;2015&lt;/Year&gt;&lt;RecNum&gt;330&lt;/RecNum&gt;&lt;DisplayText&gt;Kusumaningrum (2015)&lt;/DisplayText&gt;&lt;record&gt;&lt;rec-number&gt;330&lt;/rec-number&gt;&lt;foreign-keys&gt;&lt;key app="EN" db-id="de5swzrd6sv0aqev2rjx22a50rdvpwep9xr9" timestamp="1519775532"&gt;330&lt;/key&gt;&lt;/foreign-keys&gt;&lt;ref-type name="Journal Article"&gt;17&lt;/ref-type&gt;&lt;contributors&gt;&lt;authors&gt;&lt;author&gt;Kusumaningrum, Indah&lt;/author&gt;&lt;/authors&gt;&lt;/contributors&gt;&lt;titles&gt;&lt;title&gt;Coast environment conservation by home scale grouper culture in Pecaron-Situbondo&lt;/title&gt;&lt;secondary-title&gt;Journal of Aquaculture Research and Development&lt;/secondary-title&gt;&lt;/titles&gt;&lt;periodical&gt;&lt;full-title&gt;Journal of Aquaculture Research and Development&lt;/full-title&gt;&lt;/periodical&gt;&lt;volume&gt;6&lt;/volume&gt;&lt;number&gt;4&lt;/number&gt;&lt;dates&gt;&lt;year&gt;2015&lt;/year&gt;&lt;/dates&gt;&lt;isbn&gt;2155-9546&lt;/isbn&gt;&lt;urls&gt;&lt;/urls&gt;&lt;/record&gt;&lt;/Cite&gt;&lt;/EndNote&gt;</w:instrText>
      </w:r>
      <w:r w:rsidR="00F23DA6" w:rsidRPr="00251B7E">
        <w:rPr>
          <w:rFonts w:ascii="Times New Roman" w:hAnsi="Times New Roman" w:cs="Times New Roman"/>
          <w:sz w:val="24"/>
          <w:szCs w:val="24"/>
        </w:rPr>
        <w:fldChar w:fldCharType="separate"/>
      </w:r>
      <w:r w:rsidR="00F23DA6" w:rsidRPr="00251B7E">
        <w:rPr>
          <w:rFonts w:ascii="Times New Roman" w:hAnsi="Times New Roman" w:cs="Times New Roman"/>
          <w:noProof/>
          <w:sz w:val="24"/>
          <w:szCs w:val="24"/>
        </w:rPr>
        <w:t>Kusumaningrum (2015)</w:t>
      </w:r>
      <w:r w:rsidR="00F23DA6" w:rsidRPr="00251B7E">
        <w:rPr>
          <w:rFonts w:ascii="Times New Roman" w:hAnsi="Times New Roman" w:cs="Times New Roman"/>
          <w:sz w:val="24"/>
          <w:szCs w:val="24"/>
        </w:rPr>
        <w:fldChar w:fldCharType="end"/>
      </w:r>
      <w:r w:rsidR="00F23DA6" w:rsidRPr="00251B7E">
        <w:rPr>
          <w:rFonts w:ascii="Times New Roman" w:hAnsi="Times New Roman" w:cs="Times New Roman"/>
          <w:sz w:val="24"/>
          <w:szCs w:val="24"/>
        </w:rPr>
        <w:t xml:space="preserve"> and </w:t>
      </w:r>
      <w:r w:rsidR="00F23DA6" w:rsidRPr="00251B7E">
        <w:rPr>
          <w:rFonts w:ascii="Times New Roman" w:hAnsi="Times New Roman" w:cs="Times New Roman"/>
          <w:sz w:val="24"/>
          <w:szCs w:val="24"/>
        </w:rPr>
        <w:fldChar w:fldCharType="begin"/>
      </w:r>
      <w:r w:rsidR="009A2597" w:rsidRPr="00251B7E">
        <w:rPr>
          <w:rFonts w:ascii="Times New Roman" w:hAnsi="Times New Roman" w:cs="Times New Roman"/>
          <w:sz w:val="24"/>
          <w:szCs w:val="24"/>
        </w:rPr>
        <w:instrText xml:space="preserve"> ADDIN EN.CITE &lt;EndNote&gt;&lt;Cite AuthorYear="1"&gt;&lt;Author&gt;Prakosa&lt;/Author&gt;&lt;Year&gt;2013&lt;/Year&gt;&lt;RecNum&gt;331&lt;/RecNum&gt;&lt;DisplayText&gt;Prakosa&lt;style face="italic"&gt; et al.&lt;/style&gt; (2013)&lt;/DisplayText&gt;&lt;record&gt;&lt;rec-number&gt;331&lt;/rec-number&gt;&lt;foreign-keys&gt;&lt;key app="EN" db-id="de5swzrd6sv0aqev2rjx22a50rdvpwep9xr9" timestamp="1519775595"&gt;331&lt;/key&gt;&lt;/foreign-keys&gt;&lt;ref-type name="Journal Article"&gt;17&lt;/ref-type&gt;&lt;contributors&gt;&lt;authors&gt;&lt;author&gt;Prakosa, Dimas Galang&lt;/author&gt;&lt;author&gt;Kusuma, Wahyu Endra&lt;/author&gt;&lt;author&gt;Pramujo, Sus Setyo&lt;/author&gt;&lt;/authors&gt;&lt;/contributors&gt;&lt;titles&gt;&lt;title&gt;PEMBENIHAN IKAN KERAPU TIKUS (Cromileptes altivelis) DI INSTALASI PEMBENIHAN BALAI BUDIDAYA AIR PAYAU (BBAP) SITUBONDO, JAWA TIMUR&lt;/title&gt;&lt;secondary-title&gt;Samakia: Jurnal Ilmu Perikanan&lt;/secondary-title&gt;&lt;/titles&gt;&lt;periodical&gt;&lt;full-title&gt;Samakia: Jurnal Ilmu Perikanan&lt;/full-title&gt;&lt;/periodical&gt;&lt;pages&gt;67-75&lt;/pages&gt;&lt;volume&gt;4&lt;/volume&gt;&lt;number&gt;2&lt;/number&gt;&lt;dates&gt;&lt;year&gt;2013&lt;/year&gt;&lt;/dates&gt;&lt;isbn&gt;2503-2283&lt;/isbn&gt;&lt;urls&gt;&lt;/urls&gt;&lt;/record&gt;&lt;/Cite&gt;&lt;/EndNote&gt;</w:instrText>
      </w:r>
      <w:r w:rsidR="00F23DA6" w:rsidRPr="00251B7E">
        <w:rPr>
          <w:rFonts w:ascii="Times New Roman" w:hAnsi="Times New Roman" w:cs="Times New Roman"/>
          <w:sz w:val="24"/>
          <w:szCs w:val="24"/>
        </w:rPr>
        <w:fldChar w:fldCharType="separate"/>
      </w:r>
      <w:r w:rsidR="009A2597" w:rsidRPr="00251B7E">
        <w:rPr>
          <w:rFonts w:ascii="Times New Roman" w:hAnsi="Times New Roman" w:cs="Times New Roman"/>
          <w:noProof/>
          <w:sz w:val="24"/>
          <w:szCs w:val="24"/>
        </w:rPr>
        <w:t>Prakosa</w:t>
      </w:r>
      <w:r w:rsidR="009A2597" w:rsidRPr="00251B7E">
        <w:rPr>
          <w:rFonts w:ascii="Times New Roman" w:hAnsi="Times New Roman" w:cs="Times New Roman"/>
          <w:i/>
          <w:noProof/>
          <w:sz w:val="24"/>
          <w:szCs w:val="24"/>
        </w:rPr>
        <w:t xml:space="preserve"> et al.</w:t>
      </w:r>
      <w:r w:rsidR="009A2597" w:rsidRPr="00251B7E">
        <w:rPr>
          <w:rFonts w:ascii="Times New Roman" w:hAnsi="Times New Roman" w:cs="Times New Roman"/>
          <w:noProof/>
          <w:sz w:val="24"/>
          <w:szCs w:val="24"/>
        </w:rPr>
        <w:t xml:space="preserve"> (2013)</w:t>
      </w:r>
      <w:r w:rsidR="00F23DA6" w:rsidRPr="00251B7E">
        <w:rPr>
          <w:rFonts w:ascii="Times New Roman" w:hAnsi="Times New Roman" w:cs="Times New Roman"/>
          <w:sz w:val="24"/>
          <w:szCs w:val="24"/>
        </w:rPr>
        <w:fldChar w:fldCharType="end"/>
      </w:r>
      <w:r w:rsidR="00F23DA6" w:rsidRPr="00251B7E">
        <w:rPr>
          <w:rFonts w:ascii="Times New Roman" w:hAnsi="Times New Roman" w:cs="Times New Roman"/>
          <w:sz w:val="24"/>
          <w:szCs w:val="24"/>
        </w:rPr>
        <w:t xml:space="preserve"> water quality characteristics in Situbondo</w:t>
      </w:r>
      <w:r w:rsidR="002E30AF" w:rsidRPr="00251B7E">
        <w:rPr>
          <w:rFonts w:ascii="Times New Roman" w:hAnsi="Times New Roman" w:cs="Times New Roman"/>
          <w:sz w:val="24"/>
          <w:szCs w:val="24"/>
        </w:rPr>
        <w:t xml:space="preserve"> region</w:t>
      </w:r>
      <w:r w:rsidR="00F23DA6" w:rsidRPr="00251B7E">
        <w:rPr>
          <w:rFonts w:ascii="Times New Roman" w:hAnsi="Times New Roman" w:cs="Times New Roman"/>
          <w:sz w:val="24"/>
          <w:szCs w:val="24"/>
        </w:rPr>
        <w:t xml:space="preserve"> </w:t>
      </w:r>
      <w:r w:rsidR="00BE0CA2" w:rsidRPr="00251B7E">
        <w:rPr>
          <w:rFonts w:ascii="Times New Roman" w:hAnsi="Times New Roman" w:cs="Times New Roman"/>
          <w:sz w:val="24"/>
          <w:szCs w:val="24"/>
        </w:rPr>
        <w:t>fulfill the</w:t>
      </w:r>
      <w:r w:rsidR="00E1328F" w:rsidRPr="00251B7E">
        <w:rPr>
          <w:rFonts w:ascii="Times New Roman" w:hAnsi="Times New Roman" w:cs="Times New Roman"/>
          <w:sz w:val="24"/>
          <w:szCs w:val="24"/>
        </w:rPr>
        <w:t>se</w:t>
      </w:r>
      <w:r w:rsidR="00BE0CA2" w:rsidRPr="00251B7E">
        <w:rPr>
          <w:rFonts w:ascii="Times New Roman" w:hAnsi="Times New Roman" w:cs="Times New Roman"/>
          <w:sz w:val="24"/>
          <w:szCs w:val="24"/>
        </w:rPr>
        <w:t xml:space="preserve"> requirement, especially </w:t>
      </w:r>
      <w:r w:rsidR="00123144" w:rsidRPr="00251B7E">
        <w:rPr>
          <w:rFonts w:ascii="Times New Roman" w:hAnsi="Times New Roman" w:cs="Times New Roman"/>
          <w:sz w:val="24"/>
          <w:szCs w:val="24"/>
        </w:rPr>
        <w:t>f</w:t>
      </w:r>
      <w:r w:rsidR="00BE0CA2" w:rsidRPr="00251B7E">
        <w:rPr>
          <w:rFonts w:ascii="Times New Roman" w:hAnsi="Times New Roman" w:cs="Times New Roman"/>
          <w:sz w:val="24"/>
          <w:szCs w:val="24"/>
        </w:rPr>
        <w:t>or larviculture production system.</w:t>
      </w:r>
      <w:r w:rsidR="0022399D" w:rsidRPr="00251B7E">
        <w:rPr>
          <w:rFonts w:ascii="Times New Roman" w:hAnsi="Times New Roman" w:cs="Times New Roman"/>
          <w:sz w:val="24"/>
          <w:szCs w:val="24"/>
        </w:rPr>
        <w:t xml:space="preserve"> </w:t>
      </w:r>
      <w:r w:rsidR="00DD6956" w:rsidRPr="00251B7E">
        <w:rPr>
          <w:rFonts w:ascii="Times New Roman" w:hAnsi="Times New Roman" w:cs="Times New Roman"/>
          <w:sz w:val="24"/>
          <w:szCs w:val="24"/>
        </w:rPr>
        <w:t xml:space="preserve">Other than water quality, knowledge on water budget to quantify optimum water requirement during the whole production cycle become increasingly important </w:t>
      </w:r>
      <w:r w:rsidR="00DD6956" w:rsidRPr="00251B7E">
        <w:rPr>
          <w:rFonts w:ascii="Times New Roman" w:hAnsi="Times New Roman" w:cs="Times New Roman"/>
          <w:sz w:val="24"/>
          <w:szCs w:val="24"/>
        </w:rPr>
        <w:fldChar w:fldCharType="begin"/>
      </w:r>
      <w:r w:rsidR="00DD6956" w:rsidRPr="00251B7E">
        <w:rPr>
          <w:rFonts w:ascii="Times New Roman" w:hAnsi="Times New Roman" w:cs="Times New Roman"/>
          <w:sz w:val="24"/>
          <w:szCs w:val="24"/>
        </w:rPr>
        <w:instrText xml:space="preserve"> ADDIN EN.CITE &lt;EndNote&gt;&lt;Cite&gt;&lt;Author&gt;Sharma&lt;/Author&gt;&lt;Year&gt;2013&lt;/Year&gt;&lt;RecNum&gt;332&lt;/RecNum&gt;&lt;DisplayText&gt;(Sharma&lt;style face="italic"&gt; et al.&lt;/style&gt; 2013)&lt;/DisplayText&gt;&lt;record&gt;&lt;rec-number&gt;332&lt;/rec-number&gt;&lt;foreign-keys&gt;&lt;key app="EN" db-id="de5swzrd6sv0aqev2rjx22a50rdvpwep9xr9" timestamp="1519777803"&gt;332&lt;/key&gt;&lt;/foreign-keys&gt;&lt;ref-type name="Journal Article"&gt;17&lt;/ref-type&gt;&lt;contributors&gt;&lt;authors&gt;&lt;author&gt;Sharma, KK&lt;/author&gt;&lt;author&gt;Mohapatra, BC&lt;/author&gt;&lt;author&gt;Das, PC&lt;/author&gt;&lt;author&gt;Sarkar, Bikash&lt;/author&gt;&lt;author&gt;Chand, S&lt;/author&gt;&lt;/authors&gt;&lt;/contributors&gt;&lt;titles&gt;&lt;title&gt;Water budgets for freshwater aquaculture ponds with reference to effluent volume&lt;/title&gt;&lt;secondary-title&gt;Agricultural Sciences&lt;/secondary-title&gt;&lt;/titles&gt;&lt;periodical&gt;&lt;full-title&gt;Agricultural Sciences&lt;/full-title&gt;&lt;/periodical&gt;&lt;pages&gt;353&lt;/pages&gt;&lt;volume&gt;4&lt;/volume&gt;&lt;number&gt;8&lt;/number&gt;&lt;dates&gt;&lt;year&gt;2013&lt;/year&gt;&lt;/dates&gt;&lt;isbn&gt;2156-8553&lt;/isbn&gt;&lt;urls&gt;&lt;/urls&gt;&lt;/record&gt;&lt;/Cite&gt;&lt;/EndNote&gt;</w:instrText>
      </w:r>
      <w:r w:rsidR="00DD6956" w:rsidRPr="00251B7E">
        <w:rPr>
          <w:rFonts w:ascii="Times New Roman" w:hAnsi="Times New Roman" w:cs="Times New Roman"/>
          <w:sz w:val="24"/>
          <w:szCs w:val="24"/>
        </w:rPr>
        <w:fldChar w:fldCharType="separate"/>
      </w:r>
      <w:r w:rsidR="00DD6956" w:rsidRPr="00251B7E">
        <w:rPr>
          <w:rFonts w:ascii="Times New Roman" w:hAnsi="Times New Roman" w:cs="Times New Roman"/>
          <w:noProof/>
          <w:sz w:val="24"/>
          <w:szCs w:val="24"/>
        </w:rPr>
        <w:t>(Sharma</w:t>
      </w:r>
      <w:r w:rsidR="00DD6956" w:rsidRPr="00251B7E">
        <w:rPr>
          <w:rFonts w:ascii="Times New Roman" w:hAnsi="Times New Roman" w:cs="Times New Roman"/>
          <w:i/>
          <w:noProof/>
          <w:sz w:val="24"/>
          <w:szCs w:val="24"/>
        </w:rPr>
        <w:t xml:space="preserve"> et al.</w:t>
      </w:r>
      <w:r w:rsidR="00DD6956" w:rsidRPr="00251B7E">
        <w:rPr>
          <w:rFonts w:ascii="Times New Roman" w:hAnsi="Times New Roman" w:cs="Times New Roman"/>
          <w:noProof/>
          <w:sz w:val="24"/>
          <w:szCs w:val="24"/>
        </w:rPr>
        <w:t xml:space="preserve"> 2013)</w:t>
      </w:r>
      <w:r w:rsidR="00DD6956" w:rsidRPr="00251B7E">
        <w:rPr>
          <w:rFonts w:ascii="Times New Roman" w:hAnsi="Times New Roman" w:cs="Times New Roman"/>
          <w:sz w:val="24"/>
          <w:szCs w:val="24"/>
        </w:rPr>
        <w:fldChar w:fldCharType="end"/>
      </w:r>
      <w:r w:rsidR="00DD6956" w:rsidRPr="00251B7E">
        <w:rPr>
          <w:rFonts w:ascii="Times New Roman" w:hAnsi="Times New Roman" w:cs="Times New Roman"/>
          <w:sz w:val="24"/>
          <w:szCs w:val="24"/>
        </w:rPr>
        <w:t xml:space="preserve">. Proper plan and calculation will allow the increasing demand to produce more biomass per unit volume of water resources </w:t>
      </w:r>
      <w:r w:rsidR="00DD6956" w:rsidRPr="00251B7E">
        <w:rPr>
          <w:rFonts w:ascii="Times New Roman" w:hAnsi="Times New Roman" w:cs="Times New Roman"/>
          <w:sz w:val="24"/>
          <w:szCs w:val="24"/>
        </w:rPr>
        <w:fldChar w:fldCharType="begin"/>
      </w:r>
      <w:r w:rsidR="00DD6956" w:rsidRPr="00251B7E">
        <w:rPr>
          <w:rFonts w:ascii="Times New Roman" w:hAnsi="Times New Roman" w:cs="Times New Roman"/>
          <w:sz w:val="24"/>
          <w:szCs w:val="24"/>
        </w:rPr>
        <w:instrText xml:space="preserve"> ADDIN EN.CITE &lt;EndNote&gt;&lt;Cite&gt;&lt;Author&gt;Mohanty&lt;/Author&gt;&lt;Year&gt;2009&lt;/Year&gt;&lt;RecNum&gt;333&lt;/RecNum&gt;&lt;DisplayText&gt;(Mohanty&lt;style face="italic"&gt; et al.&lt;/style&gt; 2009)&lt;/DisplayText&gt;&lt;record&gt;&lt;rec-number&gt;333&lt;/rec-number&gt;&lt;foreign-keys&gt;&lt;key app="EN" db-id="de5swzrd6sv0aqev2rjx22a50rdvpwep9xr9" timestamp="1519778014"&gt;333&lt;/key&gt;&lt;/foreign-keys&gt;&lt;ref-type name="Journal Article"&gt;17&lt;/ref-type&gt;&lt;contributors&gt;&lt;authors&gt;&lt;author&gt;Mohanty, BB&lt;/author&gt;&lt;author&gt;Mal, BC&lt;/author&gt;&lt;author&gt;Sharma, KK&lt;/author&gt;&lt;author&gt;Mohapatra, BC&lt;/author&gt;&lt;/authors&gt;&lt;/contributors&gt;&lt;titles&gt;&lt;title&gt;Water requirements of a portable FRP carp hatchery for Rohu spawning and eggs hatching&lt;/title&gt;&lt;secondary-title&gt;Fishing Chimes&lt;/secondary-title&gt;&lt;/titles&gt;&lt;periodical&gt;&lt;full-title&gt;Fishing Chimes&lt;/full-title&gt;&lt;/periodical&gt;&lt;pages&gt;47-49&lt;/pages&gt;&lt;volume&gt;29&lt;/volume&gt;&lt;number&gt;5&lt;/number&gt;&lt;dates&gt;&lt;year&gt;2009&lt;/year&gt;&lt;/dates&gt;&lt;urls&gt;&lt;/urls&gt;&lt;/record&gt;&lt;/Cite&gt;&lt;/EndNote&gt;</w:instrText>
      </w:r>
      <w:r w:rsidR="00DD6956" w:rsidRPr="00251B7E">
        <w:rPr>
          <w:rFonts w:ascii="Times New Roman" w:hAnsi="Times New Roman" w:cs="Times New Roman"/>
          <w:sz w:val="24"/>
          <w:szCs w:val="24"/>
        </w:rPr>
        <w:fldChar w:fldCharType="separate"/>
      </w:r>
      <w:r w:rsidR="00DD6956" w:rsidRPr="00251B7E">
        <w:rPr>
          <w:rFonts w:ascii="Times New Roman" w:hAnsi="Times New Roman" w:cs="Times New Roman"/>
          <w:noProof/>
          <w:sz w:val="24"/>
          <w:szCs w:val="24"/>
        </w:rPr>
        <w:t>(Mohanty</w:t>
      </w:r>
      <w:r w:rsidR="00DD6956" w:rsidRPr="00251B7E">
        <w:rPr>
          <w:rFonts w:ascii="Times New Roman" w:hAnsi="Times New Roman" w:cs="Times New Roman"/>
          <w:i/>
          <w:noProof/>
          <w:sz w:val="24"/>
          <w:szCs w:val="24"/>
        </w:rPr>
        <w:t xml:space="preserve"> et al.</w:t>
      </w:r>
      <w:r w:rsidR="00DD6956" w:rsidRPr="00251B7E">
        <w:rPr>
          <w:rFonts w:ascii="Times New Roman" w:hAnsi="Times New Roman" w:cs="Times New Roman"/>
          <w:noProof/>
          <w:sz w:val="24"/>
          <w:szCs w:val="24"/>
        </w:rPr>
        <w:t xml:space="preserve"> 2009)</w:t>
      </w:r>
      <w:r w:rsidR="00DD6956" w:rsidRPr="00251B7E">
        <w:rPr>
          <w:rFonts w:ascii="Times New Roman" w:hAnsi="Times New Roman" w:cs="Times New Roman"/>
          <w:sz w:val="24"/>
          <w:szCs w:val="24"/>
        </w:rPr>
        <w:fldChar w:fldCharType="end"/>
      </w:r>
      <w:r w:rsidR="00DD6956" w:rsidRPr="00251B7E">
        <w:rPr>
          <w:rFonts w:ascii="Times New Roman" w:hAnsi="Times New Roman" w:cs="Times New Roman"/>
          <w:sz w:val="24"/>
          <w:szCs w:val="24"/>
        </w:rPr>
        <w:t xml:space="preserve">. Since all the water </w:t>
      </w:r>
      <w:r w:rsidR="00CF681C" w:rsidRPr="00251B7E">
        <w:rPr>
          <w:rFonts w:ascii="Times New Roman" w:hAnsi="Times New Roman" w:cs="Times New Roman"/>
          <w:sz w:val="24"/>
          <w:szCs w:val="24"/>
        </w:rPr>
        <w:t xml:space="preserve">for </w:t>
      </w:r>
      <w:r w:rsidR="00E07BBE" w:rsidRPr="00251B7E">
        <w:rPr>
          <w:rFonts w:ascii="Times New Roman" w:hAnsi="Times New Roman" w:cs="Times New Roman"/>
          <w:sz w:val="24"/>
          <w:szCs w:val="24"/>
        </w:rPr>
        <w:t>aquaculture activities</w:t>
      </w:r>
      <w:r w:rsidR="00DD6956" w:rsidRPr="00251B7E">
        <w:rPr>
          <w:rFonts w:ascii="Times New Roman" w:hAnsi="Times New Roman" w:cs="Times New Roman"/>
          <w:sz w:val="24"/>
          <w:szCs w:val="24"/>
        </w:rPr>
        <w:t xml:space="preserve"> in Situbondo region coming from the coastline and available all year round without significantly affected by seasonal variation, </w:t>
      </w:r>
      <w:r w:rsidR="00E07BBE" w:rsidRPr="00251B7E">
        <w:rPr>
          <w:rFonts w:ascii="Times New Roman" w:hAnsi="Times New Roman" w:cs="Times New Roman"/>
          <w:sz w:val="24"/>
          <w:szCs w:val="24"/>
        </w:rPr>
        <w:t xml:space="preserve">farmer could </w:t>
      </w:r>
      <w:r w:rsidR="00490C9D" w:rsidRPr="00251B7E">
        <w:rPr>
          <w:rFonts w:ascii="Times New Roman" w:hAnsi="Times New Roman" w:cs="Times New Roman"/>
          <w:sz w:val="24"/>
          <w:szCs w:val="24"/>
        </w:rPr>
        <w:t xml:space="preserve">use this benefit to </w:t>
      </w:r>
      <w:r w:rsidR="00E07BBE" w:rsidRPr="00251B7E">
        <w:rPr>
          <w:rFonts w:ascii="Times New Roman" w:hAnsi="Times New Roman" w:cs="Times New Roman"/>
          <w:sz w:val="24"/>
          <w:szCs w:val="24"/>
        </w:rPr>
        <w:t>maintain the sustainability of grouper fingerlings</w:t>
      </w:r>
      <w:r w:rsidR="00F70122" w:rsidRPr="00251B7E">
        <w:rPr>
          <w:rFonts w:ascii="Times New Roman" w:hAnsi="Times New Roman" w:cs="Times New Roman"/>
          <w:sz w:val="24"/>
          <w:szCs w:val="24"/>
        </w:rPr>
        <w:t xml:space="preserve"> production.</w:t>
      </w:r>
    </w:p>
    <w:p w:rsidR="00F70122" w:rsidRPr="00251B7E" w:rsidRDefault="00F70122" w:rsidP="00251B7E">
      <w:pPr>
        <w:spacing w:after="0" w:line="240" w:lineRule="auto"/>
        <w:ind w:firstLine="720"/>
        <w:rPr>
          <w:rFonts w:ascii="Times New Roman" w:hAnsi="Times New Roman" w:cs="Times New Roman"/>
          <w:sz w:val="24"/>
          <w:szCs w:val="24"/>
        </w:rPr>
      </w:pPr>
    </w:p>
    <w:p w:rsidR="00CE5493" w:rsidRPr="00251B7E" w:rsidRDefault="00CC0CCB" w:rsidP="00251B7E">
      <w:pPr>
        <w:spacing w:after="0" w:line="240" w:lineRule="auto"/>
        <w:jc w:val="both"/>
        <w:rPr>
          <w:rFonts w:ascii="Times New Roman" w:hAnsi="Times New Roman" w:cs="Times New Roman"/>
          <w:sz w:val="24"/>
          <w:szCs w:val="24"/>
        </w:rPr>
      </w:pPr>
      <w:r w:rsidRPr="00251B7E">
        <w:rPr>
          <w:rFonts w:ascii="Times New Roman" w:hAnsi="Times New Roman" w:cs="Times New Roman"/>
          <w:noProof/>
          <w:sz w:val="24"/>
          <w:szCs w:val="24"/>
          <w:lang w:val="id-ID" w:eastAsia="id-ID"/>
        </w:rPr>
        <w:drawing>
          <wp:inline distT="0" distB="0" distL="0" distR="0" wp14:anchorId="53F61EBA">
            <wp:extent cx="5901690" cy="2241550"/>
            <wp:effectExtent l="0" t="0" r="381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49" cy="2253840"/>
                    </a:xfrm>
                    <a:prstGeom prst="rect">
                      <a:avLst/>
                    </a:prstGeom>
                    <a:noFill/>
                  </pic:spPr>
                </pic:pic>
              </a:graphicData>
            </a:graphic>
          </wp:inline>
        </w:drawing>
      </w:r>
    </w:p>
    <w:p w:rsidR="00E00D73" w:rsidRPr="00251B7E" w:rsidRDefault="00D645AF" w:rsidP="00251B7E">
      <w:pPr>
        <w:spacing w:after="0" w:line="240" w:lineRule="auto"/>
        <w:jc w:val="both"/>
        <w:rPr>
          <w:rFonts w:ascii="Times New Roman" w:hAnsi="Times New Roman" w:cs="Times New Roman"/>
          <w:sz w:val="24"/>
          <w:szCs w:val="24"/>
        </w:rPr>
      </w:pPr>
      <w:r w:rsidRPr="00251B7E">
        <w:rPr>
          <w:rFonts w:ascii="Times New Roman" w:hAnsi="Times New Roman" w:cs="Times New Roman"/>
          <w:b/>
          <w:sz w:val="24"/>
          <w:szCs w:val="24"/>
        </w:rPr>
        <w:t xml:space="preserve">Figure 2. </w:t>
      </w:r>
      <w:r w:rsidR="00E15251" w:rsidRPr="00251B7E">
        <w:rPr>
          <w:rFonts w:ascii="Times New Roman" w:hAnsi="Times New Roman" w:cs="Times New Roman"/>
          <w:sz w:val="24"/>
          <w:szCs w:val="24"/>
        </w:rPr>
        <w:t>Modified layout</w:t>
      </w:r>
      <w:r w:rsidRPr="00251B7E">
        <w:rPr>
          <w:rFonts w:ascii="Times New Roman" w:hAnsi="Times New Roman" w:cs="Times New Roman"/>
          <w:sz w:val="24"/>
          <w:szCs w:val="24"/>
        </w:rPr>
        <w:t xml:space="preserve"> </w:t>
      </w:r>
      <w:r w:rsidR="00E15251" w:rsidRPr="00251B7E">
        <w:rPr>
          <w:rFonts w:ascii="Times New Roman" w:hAnsi="Times New Roman" w:cs="Times New Roman"/>
          <w:sz w:val="24"/>
          <w:szCs w:val="24"/>
        </w:rPr>
        <w:t xml:space="preserve">from </w:t>
      </w:r>
      <w:r w:rsidR="009A3411" w:rsidRPr="00251B7E">
        <w:rPr>
          <w:rFonts w:ascii="Times New Roman" w:hAnsi="Times New Roman" w:cs="Times New Roman"/>
          <w:sz w:val="24"/>
          <w:szCs w:val="24"/>
        </w:rPr>
        <w:fldChar w:fldCharType="begin"/>
      </w:r>
      <w:r w:rsidR="00E15251" w:rsidRPr="00251B7E">
        <w:rPr>
          <w:rFonts w:ascii="Times New Roman" w:hAnsi="Times New Roman" w:cs="Times New Roman"/>
          <w:sz w:val="24"/>
          <w:szCs w:val="24"/>
        </w:rPr>
        <w:instrText xml:space="preserve"> ADDIN EN.CITE &lt;EndNote&gt;&lt;Cite AuthorYear="1"&gt;&lt;Author&gt;Sim&lt;/Author&gt;&lt;Year&gt;2005&lt;/Year&gt;&lt;RecNum&gt;350&lt;/RecNum&gt;&lt;DisplayText&gt;Sim&lt;style face="italic"&gt; et al.&lt;/style&gt; (2005)&lt;/DisplayText&gt;&lt;record&gt;&lt;rec-number&gt;350&lt;/rec-number&gt;&lt;foreign-keys&gt;&lt;key app="EN" db-id="de5swzrd6sv0aqev2rjx22a50rdvpwep9xr9" timestamp="1520482579"&gt;350&lt;/key&gt;&lt;/foreign-keys&gt;&lt;ref-type name="Journal Article"&gt;17&lt;/ref-type&gt;&lt;contributors&gt;&lt;authors&gt;&lt;author&gt;Sim, Sih-Yang&lt;/author&gt;&lt;author&gt;Rimmer, Michael A&lt;/author&gt;&lt;author&gt;Toledo, Joebert D&lt;/author&gt;&lt;author&gt;Sugama, Ketut&lt;/author&gt;&lt;author&gt;Rumengan, Inneke&lt;/author&gt;&lt;author&gt;Williams, Kevin C&lt;/author&gt;&lt;author&gt;Phillips, Michael J&lt;/author&gt;&lt;/authors&gt;&lt;/contributors&gt;&lt;titles&gt;&lt;title&gt;A guide to small-scale marine finfish hatchery technology&lt;/title&gt;&lt;secondary-title&gt;NACA, Bangkok, Thailand&lt;/secondary-title&gt;&lt;/titles&gt;&lt;periodical&gt;&lt;full-title&gt;NACA, Bangkok, Thailand&lt;/full-title&gt;&lt;/periodical&gt;&lt;volume&gt;17&lt;/volume&gt;&lt;dates&gt;&lt;year&gt;2005&lt;/year&gt;&lt;/dates&gt;&lt;urls&gt;&lt;/urls&gt;&lt;/record&gt;&lt;/Cite&gt;&lt;/EndNote&gt;</w:instrText>
      </w:r>
      <w:r w:rsidR="009A3411" w:rsidRPr="00251B7E">
        <w:rPr>
          <w:rFonts w:ascii="Times New Roman" w:hAnsi="Times New Roman" w:cs="Times New Roman"/>
          <w:sz w:val="24"/>
          <w:szCs w:val="24"/>
        </w:rPr>
        <w:fldChar w:fldCharType="separate"/>
      </w:r>
      <w:r w:rsidR="00E15251" w:rsidRPr="00251B7E">
        <w:rPr>
          <w:rFonts w:ascii="Times New Roman" w:hAnsi="Times New Roman" w:cs="Times New Roman"/>
          <w:noProof/>
          <w:sz w:val="24"/>
          <w:szCs w:val="24"/>
        </w:rPr>
        <w:t>Sim</w:t>
      </w:r>
      <w:r w:rsidR="00E15251" w:rsidRPr="00251B7E">
        <w:rPr>
          <w:rFonts w:ascii="Times New Roman" w:hAnsi="Times New Roman" w:cs="Times New Roman"/>
          <w:i/>
          <w:noProof/>
          <w:sz w:val="24"/>
          <w:szCs w:val="24"/>
        </w:rPr>
        <w:t xml:space="preserve"> et al.</w:t>
      </w:r>
      <w:r w:rsidR="00E15251" w:rsidRPr="00251B7E">
        <w:rPr>
          <w:rFonts w:ascii="Times New Roman" w:hAnsi="Times New Roman" w:cs="Times New Roman"/>
          <w:noProof/>
          <w:sz w:val="24"/>
          <w:szCs w:val="24"/>
        </w:rPr>
        <w:t xml:space="preserve"> (2005)</w:t>
      </w:r>
      <w:r w:rsidR="009A3411" w:rsidRPr="00251B7E">
        <w:rPr>
          <w:rFonts w:ascii="Times New Roman" w:hAnsi="Times New Roman" w:cs="Times New Roman"/>
          <w:sz w:val="24"/>
          <w:szCs w:val="24"/>
        </w:rPr>
        <w:fldChar w:fldCharType="end"/>
      </w:r>
      <w:r w:rsidR="00E15251" w:rsidRPr="00251B7E">
        <w:rPr>
          <w:rFonts w:ascii="Times New Roman" w:hAnsi="Times New Roman" w:cs="Times New Roman"/>
          <w:sz w:val="24"/>
          <w:szCs w:val="24"/>
        </w:rPr>
        <w:t xml:space="preserve"> for a small scale hatchery with broodstock tank, egg incubation room, larval rearing tank, sand filter and live food production tank.</w:t>
      </w:r>
    </w:p>
    <w:p w:rsidR="00823F42" w:rsidRPr="00251B7E" w:rsidRDefault="00823F42" w:rsidP="00251B7E">
      <w:pPr>
        <w:spacing w:after="0" w:line="240" w:lineRule="auto"/>
        <w:jc w:val="both"/>
        <w:rPr>
          <w:rFonts w:ascii="Times New Roman" w:hAnsi="Times New Roman" w:cs="Times New Roman"/>
          <w:sz w:val="24"/>
          <w:szCs w:val="24"/>
        </w:rPr>
      </w:pPr>
    </w:p>
    <w:p w:rsidR="00180C41" w:rsidRPr="00251B7E" w:rsidRDefault="00823F42" w:rsidP="00251B7E">
      <w:pPr>
        <w:spacing w:after="0" w:line="240" w:lineRule="auto"/>
        <w:jc w:val="both"/>
        <w:rPr>
          <w:rFonts w:ascii="Times New Roman" w:hAnsi="Times New Roman" w:cs="Times New Roman"/>
          <w:sz w:val="24"/>
          <w:szCs w:val="24"/>
        </w:rPr>
      </w:pPr>
      <w:r w:rsidRPr="00251B7E">
        <w:rPr>
          <w:rFonts w:ascii="Times New Roman" w:hAnsi="Times New Roman" w:cs="Times New Roman"/>
          <w:sz w:val="24"/>
          <w:szCs w:val="24"/>
        </w:rPr>
        <w:tab/>
      </w:r>
      <w:r w:rsidR="00883060" w:rsidRPr="00251B7E">
        <w:rPr>
          <w:rFonts w:ascii="Times New Roman" w:hAnsi="Times New Roman" w:cs="Times New Roman"/>
          <w:sz w:val="24"/>
          <w:szCs w:val="24"/>
        </w:rPr>
        <w:t xml:space="preserve">Small scale hatcheries for tiger grouper </w:t>
      </w:r>
      <w:r w:rsidR="00CC0CCB" w:rsidRPr="00251B7E">
        <w:rPr>
          <w:rFonts w:ascii="Times New Roman" w:hAnsi="Times New Roman" w:cs="Times New Roman"/>
          <w:sz w:val="24"/>
          <w:szCs w:val="24"/>
        </w:rPr>
        <w:t>production in</w:t>
      </w:r>
      <w:r w:rsidR="00883060" w:rsidRPr="00251B7E">
        <w:rPr>
          <w:rFonts w:ascii="Times New Roman" w:hAnsi="Times New Roman" w:cs="Times New Roman"/>
          <w:sz w:val="24"/>
          <w:szCs w:val="24"/>
        </w:rPr>
        <w:t xml:space="preserve"> Situbondo</w:t>
      </w:r>
      <w:r w:rsidR="00CC0CCB" w:rsidRPr="00251B7E">
        <w:rPr>
          <w:rFonts w:ascii="Times New Roman" w:hAnsi="Times New Roman" w:cs="Times New Roman"/>
          <w:sz w:val="24"/>
          <w:szCs w:val="24"/>
        </w:rPr>
        <w:t xml:space="preserve"> typically consist with</w:t>
      </w:r>
      <w:r w:rsidR="000340D7" w:rsidRPr="00251B7E">
        <w:rPr>
          <w:rFonts w:ascii="Times New Roman" w:hAnsi="Times New Roman" w:cs="Times New Roman"/>
          <w:sz w:val="24"/>
          <w:szCs w:val="24"/>
        </w:rPr>
        <w:t xml:space="preserve"> 2 to 8 larval rearing tanks </w:t>
      </w:r>
      <w:r w:rsidR="004F59D4" w:rsidRPr="00251B7E">
        <w:rPr>
          <w:rFonts w:ascii="Times New Roman" w:hAnsi="Times New Roman" w:cs="Times New Roman"/>
          <w:sz w:val="24"/>
          <w:szCs w:val="24"/>
        </w:rPr>
        <w:t xml:space="preserve">made with concrete </w:t>
      </w:r>
      <w:r w:rsidR="000340D7" w:rsidRPr="00251B7E">
        <w:rPr>
          <w:rFonts w:ascii="Times New Roman" w:hAnsi="Times New Roman" w:cs="Times New Roman"/>
          <w:sz w:val="24"/>
          <w:szCs w:val="24"/>
        </w:rPr>
        <w:t>with capacity</w:t>
      </w:r>
      <w:r w:rsidR="004F59D4" w:rsidRPr="00251B7E">
        <w:rPr>
          <w:rFonts w:ascii="Times New Roman" w:hAnsi="Times New Roman" w:cs="Times New Roman"/>
          <w:sz w:val="24"/>
          <w:szCs w:val="24"/>
        </w:rPr>
        <w:t xml:space="preserve"> range from 6 to 10 m</w:t>
      </w:r>
      <w:r w:rsidR="004F59D4" w:rsidRPr="00251B7E">
        <w:rPr>
          <w:rFonts w:ascii="Times New Roman" w:hAnsi="Times New Roman" w:cs="Times New Roman"/>
          <w:sz w:val="24"/>
          <w:szCs w:val="24"/>
          <w:vertAlign w:val="superscript"/>
        </w:rPr>
        <w:t>3</w:t>
      </w:r>
      <w:r w:rsidR="000340D7" w:rsidRPr="00251B7E">
        <w:rPr>
          <w:rFonts w:ascii="Times New Roman" w:hAnsi="Times New Roman" w:cs="Times New Roman"/>
          <w:sz w:val="24"/>
          <w:szCs w:val="24"/>
        </w:rPr>
        <w:t>, sand filter</w:t>
      </w:r>
      <w:r w:rsidR="004F59D4" w:rsidRPr="00251B7E">
        <w:rPr>
          <w:rFonts w:ascii="Times New Roman" w:hAnsi="Times New Roman" w:cs="Times New Roman"/>
          <w:sz w:val="24"/>
          <w:szCs w:val="24"/>
        </w:rPr>
        <w:t xml:space="preserve"> that consist with </w:t>
      </w:r>
      <w:r w:rsidR="00C47AF8" w:rsidRPr="00251B7E">
        <w:rPr>
          <w:rFonts w:ascii="Times New Roman" w:hAnsi="Times New Roman" w:cs="Times New Roman"/>
          <w:sz w:val="24"/>
          <w:szCs w:val="24"/>
        </w:rPr>
        <w:t>layer of coarse material and live food</w:t>
      </w:r>
      <w:r w:rsidR="000340D7" w:rsidRPr="00251B7E">
        <w:rPr>
          <w:rFonts w:ascii="Times New Roman" w:hAnsi="Times New Roman" w:cs="Times New Roman"/>
          <w:sz w:val="24"/>
          <w:szCs w:val="24"/>
        </w:rPr>
        <w:t xml:space="preserve"> production tanks</w:t>
      </w:r>
      <w:r w:rsidR="00C47AF8" w:rsidRPr="00251B7E">
        <w:rPr>
          <w:rFonts w:ascii="Times New Roman" w:hAnsi="Times New Roman" w:cs="Times New Roman"/>
          <w:sz w:val="24"/>
          <w:szCs w:val="24"/>
        </w:rPr>
        <w:t>, including phytoplankton production</w:t>
      </w:r>
      <w:r w:rsidR="000340D7" w:rsidRPr="00251B7E">
        <w:rPr>
          <w:rFonts w:ascii="Times New Roman" w:hAnsi="Times New Roman" w:cs="Times New Roman"/>
          <w:sz w:val="24"/>
          <w:szCs w:val="24"/>
        </w:rPr>
        <w:t xml:space="preserve"> </w:t>
      </w:r>
      <w:r w:rsidR="00C47AF8" w:rsidRPr="00251B7E">
        <w:rPr>
          <w:rFonts w:ascii="Times New Roman" w:hAnsi="Times New Roman" w:cs="Times New Roman"/>
          <w:sz w:val="24"/>
          <w:szCs w:val="24"/>
        </w:rPr>
        <w:t>with capacity vary from 10 m</w:t>
      </w:r>
      <w:r w:rsidR="00C47AF8" w:rsidRPr="00251B7E">
        <w:rPr>
          <w:rFonts w:ascii="Times New Roman" w:hAnsi="Times New Roman" w:cs="Times New Roman"/>
          <w:sz w:val="24"/>
          <w:szCs w:val="24"/>
          <w:vertAlign w:val="superscript"/>
        </w:rPr>
        <w:t>3</w:t>
      </w:r>
      <w:r w:rsidR="00C47AF8" w:rsidRPr="00251B7E">
        <w:rPr>
          <w:rFonts w:ascii="Times New Roman" w:hAnsi="Times New Roman" w:cs="Times New Roman"/>
          <w:sz w:val="24"/>
          <w:szCs w:val="24"/>
        </w:rPr>
        <w:t xml:space="preserve"> to 20 m</w:t>
      </w:r>
      <w:r w:rsidR="00C47AF8" w:rsidRPr="00251B7E">
        <w:rPr>
          <w:rFonts w:ascii="Times New Roman" w:hAnsi="Times New Roman" w:cs="Times New Roman"/>
          <w:sz w:val="24"/>
          <w:szCs w:val="24"/>
          <w:vertAlign w:val="superscript"/>
        </w:rPr>
        <w:t>3</w:t>
      </w:r>
      <w:r w:rsidR="00C47AF8" w:rsidRPr="00251B7E">
        <w:rPr>
          <w:rFonts w:ascii="Times New Roman" w:hAnsi="Times New Roman" w:cs="Times New Roman"/>
          <w:sz w:val="24"/>
          <w:szCs w:val="24"/>
        </w:rPr>
        <w:t>, rotifer production tank with capacity around 5 – 6 m</w:t>
      </w:r>
      <w:r w:rsidR="00C47AF8" w:rsidRPr="00251B7E">
        <w:rPr>
          <w:rFonts w:ascii="Times New Roman" w:hAnsi="Times New Roman" w:cs="Times New Roman"/>
          <w:sz w:val="24"/>
          <w:szCs w:val="24"/>
          <w:vertAlign w:val="superscript"/>
        </w:rPr>
        <w:t>3</w:t>
      </w:r>
      <w:r w:rsidR="00C47AF8" w:rsidRPr="00251B7E">
        <w:rPr>
          <w:rFonts w:ascii="Times New Roman" w:hAnsi="Times New Roman" w:cs="Times New Roman"/>
          <w:sz w:val="24"/>
          <w:szCs w:val="24"/>
        </w:rPr>
        <w:t xml:space="preserve"> and Artemia hatching tank with capacity range from 20 – 500 liters  </w:t>
      </w:r>
      <w:r w:rsidR="00C47AF8" w:rsidRPr="00251B7E">
        <w:rPr>
          <w:rFonts w:ascii="Times New Roman" w:hAnsi="Times New Roman" w:cs="Times New Roman"/>
          <w:sz w:val="24"/>
          <w:szCs w:val="24"/>
        </w:rPr>
        <w:fldChar w:fldCharType="begin"/>
      </w:r>
      <w:r w:rsidR="00C47AF8" w:rsidRPr="00251B7E">
        <w:rPr>
          <w:rFonts w:ascii="Times New Roman" w:hAnsi="Times New Roman" w:cs="Times New Roman"/>
          <w:sz w:val="24"/>
          <w:szCs w:val="24"/>
        </w:rPr>
        <w:instrText xml:space="preserve"> ADDIN EN.CITE &lt;EndNote&gt;&lt;Cite&gt;&lt;Author&gt;Sim&lt;/Author&gt;&lt;Year&gt;2005&lt;/Year&gt;&lt;RecNum&gt;350&lt;/RecNum&gt;&lt;DisplayText&gt;(Sim et al. 2005)&lt;/DisplayText&gt;&lt;record&gt;&lt;rec-number&gt;350&lt;/rec-number&gt;&lt;foreign-keys&gt;&lt;key app="EN" db-id="de5swzrd6sv0aqev2rjx22a50rdvpwep9xr9" timestamp="1520482579"&gt;350&lt;/key&gt;&lt;/foreign-keys&gt;&lt;ref-type name="Journal Article"&gt;17&lt;/ref-type&gt;&lt;contributors&gt;&lt;authors&gt;&lt;author&gt;Sim, Sih-Yang&lt;/author&gt;&lt;author&gt;Rimmer, Michael A&lt;/author&gt;&lt;author&gt;Toledo, Joebert D&lt;/author&gt;&lt;author&gt;Sugama, Ketut&lt;/author&gt;&lt;author&gt;Rumengan, Inneke&lt;/author&gt;&lt;author&gt;Williams, Kevin C&lt;/author&gt;&lt;author&gt;Phillips, Michael J&lt;/author&gt;&lt;/authors&gt;&lt;/contributors&gt;&lt;titles&gt;&lt;title&gt;A guide to small-scale marine finfish hatchery technology&lt;/title&gt;&lt;secondary-title&gt;NACA, Bangkok, Thailand&lt;/secondary-title&gt;&lt;/titles&gt;&lt;periodical&gt;&lt;full-title&gt;NACA, Bangkok, Thailand&lt;/full-title&gt;&lt;/periodical&gt;&lt;volume&gt;17&lt;/volume&gt;&lt;dates&gt;&lt;year&gt;2005&lt;/year&gt;&lt;/dates&gt;&lt;urls&gt;&lt;/urls&gt;&lt;/record&gt;&lt;/Cite&gt;&lt;/EndNote&gt;</w:instrText>
      </w:r>
      <w:r w:rsidR="00C47AF8" w:rsidRPr="00251B7E">
        <w:rPr>
          <w:rFonts w:ascii="Times New Roman" w:hAnsi="Times New Roman" w:cs="Times New Roman"/>
          <w:sz w:val="24"/>
          <w:szCs w:val="24"/>
        </w:rPr>
        <w:fldChar w:fldCharType="separate"/>
      </w:r>
      <w:r w:rsidR="00C47AF8" w:rsidRPr="00251B7E">
        <w:rPr>
          <w:rFonts w:ascii="Times New Roman" w:hAnsi="Times New Roman" w:cs="Times New Roman"/>
          <w:noProof/>
          <w:sz w:val="24"/>
          <w:szCs w:val="24"/>
        </w:rPr>
        <w:t>(Sim et al. 2005)</w:t>
      </w:r>
      <w:r w:rsidR="00C47AF8" w:rsidRPr="00251B7E">
        <w:rPr>
          <w:rFonts w:ascii="Times New Roman" w:hAnsi="Times New Roman" w:cs="Times New Roman"/>
          <w:sz w:val="24"/>
          <w:szCs w:val="24"/>
        </w:rPr>
        <w:fldChar w:fldCharType="end"/>
      </w:r>
      <w:r w:rsidR="00C47AF8" w:rsidRPr="00251B7E">
        <w:rPr>
          <w:rFonts w:ascii="Times New Roman" w:hAnsi="Times New Roman" w:cs="Times New Roman"/>
          <w:sz w:val="24"/>
          <w:szCs w:val="24"/>
        </w:rPr>
        <w:t xml:space="preserve">. All the system generally </w:t>
      </w:r>
      <w:r w:rsidR="000340D7" w:rsidRPr="00251B7E">
        <w:rPr>
          <w:rFonts w:ascii="Times New Roman" w:hAnsi="Times New Roman" w:cs="Times New Roman"/>
          <w:sz w:val="24"/>
          <w:szCs w:val="24"/>
        </w:rPr>
        <w:t>supported with flow-through water system and regular water exchange</w:t>
      </w:r>
      <w:r w:rsidR="00C47AF8" w:rsidRPr="00251B7E">
        <w:rPr>
          <w:rFonts w:ascii="Times New Roman" w:hAnsi="Times New Roman" w:cs="Times New Roman"/>
          <w:sz w:val="24"/>
          <w:szCs w:val="24"/>
        </w:rPr>
        <w:t xml:space="preserve"> to avoid the degradation of water quality</w:t>
      </w:r>
      <w:r w:rsidR="000340D7" w:rsidRPr="00251B7E">
        <w:rPr>
          <w:rFonts w:ascii="Times New Roman" w:hAnsi="Times New Roman" w:cs="Times New Roman"/>
          <w:sz w:val="24"/>
          <w:szCs w:val="24"/>
        </w:rPr>
        <w:t xml:space="preserve">. Even though it is not common for </w:t>
      </w:r>
      <w:r w:rsidR="00C47AF8" w:rsidRPr="00251B7E">
        <w:rPr>
          <w:rFonts w:ascii="Times New Roman" w:hAnsi="Times New Roman" w:cs="Times New Roman"/>
          <w:sz w:val="24"/>
          <w:szCs w:val="24"/>
        </w:rPr>
        <w:t>backyard hatchery</w:t>
      </w:r>
      <w:r w:rsidR="000340D7" w:rsidRPr="00251B7E">
        <w:rPr>
          <w:rFonts w:ascii="Times New Roman" w:hAnsi="Times New Roman" w:cs="Times New Roman"/>
          <w:sz w:val="24"/>
          <w:szCs w:val="24"/>
        </w:rPr>
        <w:t xml:space="preserve"> to produce their own larvae, some of the </w:t>
      </w:r>
      <w:r w:rsidR="00C47AF8" w:rsidRPr="00251B7E">
        <w:rPr>
          <w:rFonts w:ascii="Times New Roman" w:hAnsi="Times New Roman" w:cs="Times New Roman"/>
          <w:sz w:val="24"/>
          <w:szCs w:val="24"/>
        </w:rPr>
        <w:t>production center</w:t>
      </w:r>
      <w:r w:rsidR="000340D7" w:rsidRPr="00251B7E">
        <w:rPr>
          <w:rFonts w:ascii="Times New Roman" w:hAnsi="Times New Roman" w:cs="Times New Roman"/>
          <w:sz w:val="24"/>
          <w:szCs w:val="24"/>
        </w:rPr>
        <w:t xml:space="preserve"> also own </w:t>
      </w:r>
      <w:r w:rsidR="00C9213F" w:rsidRPr="00251B7E">
        <w:rPr>
          <w:rFonts w:ascii="Times New Roman" w:hAnsi="Times New Roman" w:cs="Times New Roman"/>
          <w:sz w:val="24"/>
          <w:szCs w:val="24"/>
        </w:rPr>
        <w:t xml:space="preserve">their </w:t>
      </w:r>
      <w:r w:rsidR="000340D7" w:rsidRPr="00251B7E">
        <w:rPr>
          <w:rFonts w:ascii="Times New Roman" w:hAnsi="Times New Roman" w:cs="Times New Roman"/>
          <w:sz w:val="24"/>
          <w:szCs w:val="24"/>
        </w:rPr>
        <w:t xml:space="preserve">broodstock facility </w:t>
      </w:r>
      <w:r w:rsidR="00C47AF8" w:rsidRPr="00251B7E">
        <w:rPr>
          <w:rFonts w:ascii="Times New Roman" w:hAnsi="Times New Roman" w:cs="Times New Roman"/>
          <w:sz w:val="24"/>
          <w:szCs w:val="24"/>
        </w:rPr>
        <w:t xml:space="preserve">to produce their own larvae </w:t>
      </w:r>
      <w:r w:rsidR="000340D7" w:rsidRPr="00251B7E">
        <w:rPr>
          <w:rFonts w:ascii="Times New Roman" w:hAnsi="Times New Roman" w:cs="Times New Roman"/>
          <w:sz w:val="24"/>
          <w:szCs w:val="24"/>
        </w:rPr>
        <w:t>equipped with egg incubation room.</w:t>
      </w:r>
      <w:r w:rsidR="00C47AF8" w:rsidRPr="00251B7E">
        <w:rPr>
          <w:rFonts w:ascii="Times New Roman" w:hAnsi="Times New Roman" w:cs="Times New Roman"/>
          <w:sz w:val="24"/>
          <w:szCs w:val="24"/>
        </w:rPr>
        <w:t xml:space="preserve"> Moreover, i</w:t>
      </w:r>
      <w:r w:rsidR="00C42E61" w:rsidRPr="00251B7E">
        <w:rPr>
          <w:rFonts w:ascii="Times New Roman" w:hAnsi="Times New Roman" w:cs="Times New Roman"/>
          <w:sz w:val="24"/>
          <w:szCs w:val="24"/>
        </w:rPr>
        <w:t xml:space="preserve">t is important to acknowledge that the </w:t>
      </w:r>
      <w:r w:rsidR="00D02A2D" w:rsidRPr="00251B7E">
        <w:rPr>
          <w:rFonts w:ascii="Times New Roman" w:hAnsi="Times New Roman" w:cs="Times New Roman"/>
          <w:sz w:val="24"/>
          <w:szCs w:val="24"/>
        </w:rPr>
        <w:t xml:space="preserve">Indonesian government </w:t>
      </w:r>
      <w:r w:rsidR="000D5869" w:rsidRPr="00251B7E">
        <w:rPr>
          <w:rFonts w:ascii="Times New Roman" w:hAnsi="Times New Roman" w:cs="Times New Roman"/>
          <w:sz w:val="24"/>
          <w:szCs w:val="24"/>
        </w:rPr>
        <w:t xml:space="preserve">totally </w:t>
      </w:r>
      <w:r w:rsidR="00D02A2D" w:rsidRPr="00251B7E">
        <w:rPr>
          <w:rFonts w:ascii="Times New Roman" w:hAnsi="Times New Roman" w:cs="Times New Roman"/>
          <w:sz w:val="24"/>
          <w:szCs w:val="24"/>
        </w:rPr>
        <w:t>support the development of back</w:t>
      </w:r>
      <w:r w:rsidR="009E70B5" w:rsidRPr="00251B7E">
        <w:rPr>
          <w:rFonts w:ascii="Times New Roman" w:hAnsi="Times New Roman" w:cs="Times New Roman"/>
          <w:sz w:val="24"/>
          <w:szCs w:val="24"/>
        </w:rPr>
        <w:t xml:space="preserve">yard hatchery </w:t>
      </w:r>
      <w:r w:rsidR="0051647D" w:rsidRPr="00251B7E">
        <w:rPr>
          <w:rFonts w:ascii="Times New Roman" w:hAnsi="Times New Roman" w:cs="Times New Roman"/>
          <w:sz w:val="24"/>
          <w:szCs w:val="24"/>
        </w:rPr>
        <w:t xml:space="preserve">by providing </w:t>
      </w:r>
      <w:r w:rsidR="00F1722B" w:rsidRPr="00251B7E">
        <w:rPr>
          <w:rFonts w:ascii="Times New Roman" w:hAnsi="Times New Roman" w:cs="Times New Roman"/>
          <w:sz w:val="24"/>
          <w:szCs w:val="24"/>
        </w:rPr>
        <w:t>guidelines and technical services</w:t>
      </w:r>
      <w:r w:rsidR="00C47AF8" w:rsidRPr="00251B7E">
        <w:rPr>
          <w:rFonts w:ascii="Times New Roman" w:hAnsi="Times New Roman" w:cs="Times New Roman"/>
          <w:sz w:val="24"/>
          <w:szCs w:val="24"/>
        </w:rPr>
        <w:t xml:space="preserve"> to the farmer</w:t>
      </w:r>
      <w:r w:rsidR="00524689" w:rsidRPr="00251B7E">
        <w:rPr>
          <w:rFonts w:ascii="Times New Roman" w:hAnsi="Times New Roman" w:cs="Times New Roman"/>
          <w:sz w:val="24"/>
          <w:szCs w:val="24"/>
        </w:rPr>
        <w:t xml:space="preserve"> </w:t>
      </w:r>
      <w:r w:rsidR="00524689" w:rsidRPr="00251B7E">
        <w:rPr>
          <w:rFonts w:ascii="Times New Roman" w:hAnsi="Times New Roman" w:cs="Times New Roman"/>
          <w:sz w:val="24"/>
          <w:szCs w:val="24"/>
        </w:rPr>
        <w:fldChar w:fldCharType="begin"/>
      </w:r>
      <w:r w:rsidR="00524689" w:rsidRPr="00251B7E">
        <w:rPr>
          <w:rFonts w:ascii="Times New Roman" w:hAnsi="Times New Roman" w:cs="Times New Roman"/>
          <w:sz w:val="24"/>
          <w:szCs w:val="24"/>
        </w:rPr>
        <w:instrText xml:space="preserve"> ADDIN EN.CITE &lt;EndNote&gt;&lt;Cite&gt;&lt;Author&gt;Febriana&lt;/Author&gt;&lt;Year&gt;2013&lt;/Year&gt;&lt;RecNum&gt;352&lt;/RecNum&gt;&lt;DisplayText&gt;(Febriana&lt;style face="italic"&gt; et al.&lt;/style&gt; 2013)&lt;/DisplayText&gt;&lt;record&gt;&lt;rec-number&gt;352&lt;/rec-number&gt;&lt;foreign-keys&gt;&lt;key app="EN" db-id="de5swzrd6sv0aqev2rjx22a50rdvpwep9xr9" timestamp="1520551934"&gt;352&lt;/key&gt;&lt;/foreign-keys&gt;&lt;ref-type name="Journal Article"&gt;17&lt;/ref-type&gt;&lt;contributors&gt;&lt;authors&gt;&lt;author&gt;Febriana, Atika Dwi&lt;/author&gt;&lt;author&gt;Sugiono, Sugiono&lt;/author&gt;&lt;author&gt;Yuniarti, Rahmi&lt;/author&gt;&lt;/authors&gt;&lt;/contributors&gt;&lt;titles&gt;&lt;title&gt;Evaluasi Struktur Supply Chain Pendistribusian Benih Dan Budidaya Ikan Terhadap Profit Supply Chain Dengan Pendekatan Simulasi Sistem Dinamik (Studi Kasus: Hatchery Ikan Kerapu Di Situbondo)&lt;/title&gt;&lt;secondary-title&gt;Jurnal Rekayasa dan Manajemen Sistem Industri&lt;/secondary-title&gt;&lt;/titles&gt;&lt;periodical&gt;&lt;full-title&gt;Jurnal Rekayasa dan Manajemen Sistem Industri&lt;/full-title&gt;&lt;/periodical&gt;&lt;pages&gt;p275-285&lt;/pages&gt;&lt;volume&gt;1&lt;/volume&gt;&lt;number&gt;2&lt;/number&gt;&lt;dates&gt;&lt;year&gt;2013&lt;/year&gt;&lt;/dates&gt;&lt;isbn&gt;2355-2166&lt;/isbn&gt;&lt;urls&gt;&lt;/urls&gt;&lt;/record&gt;&lt;/Cite&gt;&lt;/EndNote&gt;</w:instrText>
      </w:r>
      <w:r w:rsidR="00524689" w:rsidRPr="00251B7E">
        <w:rPr>
          <w:rFonts w:ascii="Times New Roman" w:hAnsi="Times New Roman" w:cs="Times New Roman"/>
          <w:sz w:val="24"/>
          <w:szCs w:val="24"/>
        </w:rPr>
        <w:fldChar w:fldCharType="separate"/>
      </w:r>
      <w:r w:rsidR="00524689" w:rsidRPr="00251B7E">
        <w:rPr>
          <w:rFonts w:ascii="Times New Roman" w:hAnsi="Times New Roman" w:cs="Times New Roman"/>
          <w:noProof/>
          <w:sz w:val="24"/>
          <w:szCs w:val="24"/>
        </w:rPr>
        <w:t>(Febriana</w:t>
      </w:r>
      <w:r w:rsidR="00524689" w:rsidRPr="00251B7E">
        <w:rPr>
          <w:rFonts w:ascii="Times New Roman" w:hAnsi="Times New Roman" w:cs="Times New Roman"/>
          <w:i/>
          <w:noProof/>
          <w:sz w:val="24"/>
          <w:szCs w:val="24"/>
        </w:rPr>
        <w:t xml:space="preserve"> et al.</w:t>
      </w:r>
      <w:r w:rsidR="00524689" w:rsidRPr="00251B7E">
        <w:rPr>
          <w:rFonts w:ascii="Times New Roman" w:hAnsi="Times New Roman" w:cs="Times New Roman"/>
          <w:noProof/>
          <w:sz w:val="24"/>
          <w:szCs w:val="24"/>
        </w:rPr>
        <w:t xml:space="preserve"> 2013)</w:t>
      </w:r>
      <w:r w:rsidR="00524689" w:rsidRPr="00251B7E">
        <w:rPr>
          <w:rFonts w:ascii="Times New Roman" w:hAnsi="Times New Roman" w:cs="Times New Roman"/>
          <w:sz w:val="24"/>
          <w:szCs w:val="24"/>
        </w:rPr>
        <w:fldChar w:fldCharType="end"/>
      </w:r>
      <w:r w:rsidR="002777E2" w:rsidRPr="00251B7E">
        <w:rPr>
          <w:rFonts w:ascii="Times New Roman" w:hAnsi="Times New Roman" w:cs="Times New Roman"/>
          <w:sz w:val="24"/>
          <w:szCs w:val="24"/>
        </w:rPr>
        <w:t>. The ongoing efforts from the government include the dissemination of applied technology, such as spawning and rearing technologies, development of cost-effective diet</w:t>
      </w:r>
      <w:r w:rsidR="00B43690" w:rsidRPr="00251B7E">
        <w:rPr>
          <w:rFonts w:ascii="Times New Roman" w:hAnsi="Times New Roman" w:cs="Times New Roman"/>
          <w:sz w:val="24"/>
          <w:szCs w:val="24"/>
        </w:rPr>
        <w:t>, laboratory services, and promoting growth of aquaculture in this region.</w:t>
      </w:r>
      <w:r w:rsidR="000E2482" w:rsidRPr="00251B7E">
        <w:rPr>
          <w:rFonts w:ascii="Times New Roman" w:hAnsi="Times New Roman" w:cs="Times New Roman"/>
          <w:sz w:val="24"/>
          <w:szCs w:val="24"/>
        </w:rPr>
        <w:t xml:space="preserve"> </w:t>
      </w:r>
      <w:r w:rsidR="00932690" w:rsidRPr="00251B7E">
        <w:rPr>
          <w:rFonts w:ascii="Times New Roman" w:hAnsi="Times New Roman" w:cs="Times New Roman"/>
          <w:sz w:val="24"/>
          <w:szCs w:val="24"/>
        </w:rPr>
        <w:t>Consequently, t</w:t>
      </w:r>
      <w:r w:rsidR="000E2482" w:rsidRPr="00251B7E">
        <w:rPr>
          <w:rFonts w:ascii="Times New Roman" w:hAnsi="Times New Roman" w:cs="Times New Roman"/>
          <w:sz w:val="24"/>
          <w:szCs w:val="24"/>
        </w:rPr>
        <w:t xml:space="preserve">he synergistic work between government and local farmer </w:t>
      </w:r>
      <w:r w:rsidR="00932690" w:rsidRPr="00251B7E">
        <w:rPr>
          <w:rFonts w:ascii="Times New Roman" w:hAnsi="Times New Roman" w:cs="Times New Roman"/>
          <w:sz w:val="24"/>
          <w:szCs w:val="24"/>
        </w:rPr>
        <w:t xml:space="preserve">provide widespread benefits to the coastal communities in this region </w:t>
      </w:r>
      <w:r w:rsidR="000B48F6" w:rsidRPr="00251B7E">
        <w:rPr>
          <w:rFonts w:ascii="Times New Roman" w:hAnsi="Times New Roman" w:cs="Times New Roman"/>
          <w:sz w:val="24"/>
          <w:szCs w:val="24"/>
        </w:rPr>
        <w:fldChar w:fldCharType="begin"/>
      </w:r>
      <w:r w:rsidR="000B48F6" w:rsidRPr="00251B7E">
        <w:rPr>
          <w:rFonts w:ascii="Times New Roman" w:hAnsi="Times New Roman" w:cs="Times New Roman"/>
          <w:sz w:val="24"/>
          <w:szCs w:val="24"/>
        </w:rPr>
        <w:instrText xml:space="preserve"> ADDIN EN.CITE &lt;EndNote&gt;&lt;Cite&gt;&lt;Author&gt;Siar&lt;/Author&gt;&lt;Year&gt;2001&lt;/Year&gt;&lt;RecNum&gt;353&lt;/RecNum&gt;&lt;DisplayText&gt;(Siar et al. 2001)&lt;/DisplayText&gt;&lt;record&gt;&lt;rec-number&gt;353&lt;/rec-number&gt;&lt;foreign-keys&gt;&lt;key app="EN" db-id="de5swzrd6sv0aqev2rjx22a50rdvpwep9xr9" timestamp="1520554020"&gt;353&lt;/key&gt;&lt;/foreign-keys&gt;&lt;ref-type name="Journal Article"&gt;17&lt;/ref-type&gt;&lt;contributors&gt;&lt;authors&gt;&lt;author&gt;Siar, Susana V&lt;/author&gt;&lt;author&gt;Johnston, William Lee&lt;/author&gt;&lt;author&gt;Sim, Sih Yang&lt;/author&gt;&lt;/authors&gt;&lt;/contributors&gt;&lt;titles&gt;&lt;title&gt;Study on economics and socio-economics of small-scale marine fish hatcheries and nurseries, with special reference to grouper systems in Bali, Indonesia&lt;/title&gt;&lt;secondary-title&gt;Report prepared under APEC project ‘FWG&lt;/secondary-title&gt;&lt;/titles&gt;&lt;periodical&gt;&lt;full-title&gt;Report prepared under APEC project ‘FWG&lt;/full-title&gt;&lt;/periodical&gt;&lt;volume&gt;1&lt;/volume&gt;&lt;dates&gt;&lt;year&gt;2001&lt;/year&gt;&lt;/dates&gt;&lt;urls&gt;&lt;/urls&gt;&lt;/record&gt;&lt;/Cite&gt;&lt;/EndNote&gt;</w:instrText>
      </w:r>
      <w:r w:rsidR="000B48F6" w:rsidRPr="00251B7E">
        <w:rPr>
          <w:rFonts w:ascii="Times New Roman" w:hAnsi="Times New Roman" w:cs="Times New Roman"/>
          <w:sz w:val="24"/>
          <w:szCs w:val="24"/>
        </w:rPr>
        <w:fldChar w:fldCharType="separate"/>
      </w:r>
      <w:r w:rsidR="000B48F6" w:rsidRPr="00251B7E">
        <w:rPr>
          <w:rFonts w:ascii="Times New Roman" w:hAnsi="Times New Roman" w:cs="Times New Roman"/>
          <w:noProof/>
          <w:sz w:val="24"/>
          <w:szCs w:val="24"/>
        </w:rPr>
        <w:t>(Siar et al. 2001)</w:t>
      </w:r>
      <w:r w:rsidR="000B48F6" w:rsidRPr="00251B7E">
        <w:rPr>
          <w:rFonts w:ascii="Times New Roman" w:hAnsi="Times New Roman" w:cs="Times New Roman"/>
          <w:sz w:val="24"/>
          <w:szCs w:val="24"/>
        </w:rPr>
        <w:fldChar w:fldCharType="end"/>
      </w:r>
      <w:r w:rsidR="000B48F6" w:rsidRPr="00251B7E">
        <w:rPr>
          <w:rFonts w:ascii="Times New Roman" w:hAnsi="Times New Roman" w:cs="Times New Roman"/>
          <w:sz w:val="24"/>
          <w:szCs w:val="24"/>
        </w:rPr>
        <w:t>.</w:t>
      </w:r>
    </w:p>
    <w:p w:rsidR="00993134" w:rsidRPr="00251B7E" w:rsidRDefault="00993134" w:rsidP="00251B7E">
      <w:pPr>
        <w:pStyle w:val="ListParagraph"/>
        <w:numPr>
          <w:ilvl w:val="0"/>
          <w:numId w:val="2"/>
        </w:numPr>
        <w:spacing w:after="0" w:line="240" w:lineRule="auto"/>
        <w:ind w:hanging="720"/>
        <w:jc w:val="both"/>
        <w:rPr>
          <w:rFonts w:ascii="Times New Roman" w:hAnsi="Times New Roman" w:cs="Times New Roman"/>
          <w:b/>
          <w:sz w:val="24"/>
          <w:szCs w:val="24"/>
        </w:rPr>
      </w:pPr>
      <w:r w:rsidRPr="00251B7E">
        <w:rPr>
          <w:rFonts w:ascii="Times New Roman" w:hAnsi="Times New Roman" w:cs="Times New Roman"/>
          <w:b/>
          <w:sz w:val="24"/>
          <w:szCs w:val="24"/>
        </w:rPr>
        <w:lastRenderedPageBreak/>
        <w:t>Farm management practices</w:t>
      </w:r>
    </w:p>
    <w:p w:rsidR="00C32017" w:rsidRPr="00251B7E" w:rsidRDefault="00C32017" w:rsidP="00251B7E">
      <w:pPr>
        <w:pStyle w:val="ListParagraph"/>
        <w:spacing w:after="0" w:line="240" w:lineRule="auto"/>
        <w:ind w:left="0" w:firstLine="720"/>
        <w:jc w:val="both"/>
        <w:rPr>
          <w:rFonts w:ascii="Times New Roman" w:hAnsi="Times New Roman" w:cs="Times New Roman"/>
          <w:sz w:val="24"/>
          <w:szCs w:val="24"/>
        </w:rPr>
      </w:pPr>
      <w:r w:rsidRPr="00251B7E">
        <w:rPr>
          <w:rFonts w:ascii="Times New Roman" w:hAnsi="Times New Roman" w:cs="Times New Roman"/>
          <w:sz w:val="24"/>
          <w:szCs w:val="24"/>
        </w:rPr>
        <w:t>In this paper, the terms of “backyard” refer to the system</w:t>
      </w:r>
      <w:r w:rsidR="00EB3A8B" w:rsidRPr="00251B7E">
        <w:rPr>
          <w:rFonts w:ascii="Times New Roman" w:hAnsi="Times New Roman" w:cs="Times New Roman"/>
          <w:sz w:val="24"/>
          <w:szCs w:val="24"/>
        </w:rPr>
        <w:t>s and activities of family in Situbondo area consist with broodstock management activities, hatchery and early nursery phase to produce tiger grouper fingerlings with average length around 8 – 9 cm</w:t>
      </w:r>
      <w:r w:rsidR="009A216B" w:rsidRPr="00251B7E">
        <w:rPr>
          <w:rFonts w:ascii="Times New Roman" w:hAnsi="Times New Roman" w:cs="Times New Roman"/>
          <w:sz w:val="24"/>
          <w:szCs w:val="24"/>
        </w:rPr>
        <w:t xml:space="preserve"> or known as complete hatchery system</w:t>
      </w:r>
      <w:r w:rsidR="00EB3A8B" w:rsidRPr="00251B7E">
        <w:rPr>
          <w:rFonts w:ascii="Times New Roman" w:hAnsi="Times New Roman" w:cs="Times New Roman"/>
          <w:sz w:val="24"/>
          <w:szCs w:val="24"/>
        </w:rPr>
        <w:t xml:space="preserve"> with profit-making purposes.</w:t>
      </w:r>
    </w:p>
    <w:p w:rsidR="00EB3A8B" w:rsidRPr="00251B7E" w:rsidRDefault="00EB3A8B" w:rsidP="00251B7E">
      <w:pPr>
        <w:pStyle w:val="ListParagraph"/>
        <w:spacing w:after="0" w:line="240" w:lineRule="auto"/>
        <w:ind w:left="0" w:firstLine="720"/>
        <w:jc w:val="both"/>
        <w:rPr>
          <w:rFonts w:ascii="Times New Roman" w:hAnsi="Times New Roman" w:cs="Times New Roman"/>
          <w:sz w:val="24"/>
          <w:szCs w:val="24"/>
        </w:rPr>
      </w:pPr>
    </w:p>
    <w:p w:rsidR="00EB3A8B" w:rsidRPr="00251B7E" w:rsidRDefault="00683A2A" w:rsidP="00251B7E">
      <w:pPr>
        <w:spacing w:after="0" w:line="240" w:lineRule="auto"/>
        <w:jc w:val="both"/>
        <w:rPr>
          <w:rFonts w:ascii="Times New Roman" w:hAnsi="Times New Roman" w:cs="Times New Roman"/>
          <w:sz w:val="24"/>
          <w:szCs w:val="24"/>
        </w:rPr>
      </w:pPr>
      <w:r w:rsidRPr="00251B7E">
        <w:rPr>
          <w:rFonts w:ascii="Times New Roman" w:hAnsi="Times New Roman" w:cs="Times New Roman"/>
          <w:sz w:val="24"/>
          <w:szCs w:val="24"/>
        </w:rPr>
        <w:t>3.1</w:t>
      </w:r>
      <w:r w:rsidRPr="00251B7E">
        <w:rPr>
          <w:rFonts w:ascii="Times New Roman" w:hAnsi="Times New Roman" w:cs="Times New Roman"/>
          <w:sz w:val="24"/>
          <w:szCs w:val="24"/>
        </w:rPr>
        <w:tab/>
        <w:t>Broodstock management</w:t>
      </w:r>
    </w:p>
    <w:p w:rsidR="00240784" w:rsidRPr="00251B7E" w:rsidRDefault="00240784" w:rsidP="00251B7E">
      <w:pPr>
        <w:tabs>
          <w:tab w:val="left" w:pos="72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ab/>
        <w:t xml:space="preserve">To date, considerable amount of research on captive breeding technologies including broodstock management of tiger grouper has been done to produce high quality larvae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&lt;EndNote&gt;&lt;Cite&gt;&lt;Author&gt;Ali&lt;/Author&gt;&lt;Year&gt;2006&lt;/Year&gt;&lt;RecNum&gt;354&lt;/RecNum&gt;&lt;DisplayText&gt;(Ali&lt;style face="italic"&gt; et al.&lt;/style&gt; 2006, Sim et al. 2005)&lt;/DisplayText&gt;&lt;record&gt;&lt;rec-number&gt;354&lt;/rec-number&gt;&lt;foreign-keys&gt;&lt;key app="EN" db-id="de5swzrd6sv0aqev2rjx22a50rdvpwep9xr9" timestamp="1520563789"&gt;354&lt;/key&gt;&lt;/foreign-keys&gt;&lt;ref-type name="Conference Proceedings"&gt;10&lt;/ref-type&gt;&lt;contributors&gt;&lt;authors&gt;&lt;author&gt;Ali, Hussin Mat&lt;/author&gt;&lt;author&gt;Om, Ahmad Daud&lt;/author&gt;&lt;author&gt;Idris, Shaharah Mohd&lt;/author&gt;&lt;author&gt;Mustafa, Sufian&lt;/author&gt;&lt;author&gt;Neng, Teoh Pik&lt;/author&gt;&lt;/authors&gt;&lt;/contributors&gt;&lt;titles&gt;&lt;title&gt;Improved Artificial Breeding Techniques of Tiger Grouper (Epinephelus fuscoguttatus)&lt;/title&gt;&lt;secondary-title&gt;4th National Fisheries Symposium: Advancing R&amp;amp;D towards¢ fisheries business opportunities&lt;/secondary-title&gt;&lt;/titles&gt;&lt;pages&gt;1-12&lt;/pages&gt;&lt;dates&gt;&lt;year&gt;2006&lt;/year&gt;&lt;/dates&gt;&lt;urls&gt;&lt;/urls&gt;&lt;/record&gt;&lt;/Cite&gt;&lt;Cite&gt;&lt;Author&gt;Sim&lt;/Author&gt;&lt;Year&gt;2005&lt;/Year&gt;&lt;RecNum&gt;355&lt;/RecNum&gt;&lt;record&gt;&lt;rec-number&gt;355&lt;/rec-number&gt;&lt;foreign-keys&gt;&lt;key app="EN" db-id="de5swzrd6sv0aqev2rjx22a50rdvpwep9xr9" timestamp="1520564727"&gt;355&lt;/key&gt;&lt;/foreign-keys&gt;&lt;ref-type name="Journal Article"&gt;17&lt;/ref-type&gt;&lt;contributors&gt;&lt;authors&gt;&lt;author&gt;Sim, Sih-Yang&lt;/author&gt;&lt;author&gt;Rimmer, Michael A&lt;/author&gt;&lt;author&gt;Toledo, Joebert D&lt;/author&gt;&lt;author&gt;Sugama, Ketut&lt;/author&gt;&lt;author&gt;Rumengan, Inneke&lt;/author&gt;&lt;author&gt;Williams, Kevin C&lt;/author&gt;&lt;author&gt;Phillips, Michael J&lt;/author&gt;&lt;/authors&gt;&lt;/contributors&gt;&lt;titles&gt;&lt;title&gt;A guide to small-scale marine finfish hatchery technology&lt;/title&gt;&lt;secondary-title&gt;NACA, Bangkok, Thailand&lt;/secondary-title&gt;&lt;/titles&gt;&lt;periodical&gt;&lt;full-title&gt;NACA, Bangkok, Thailand&lt;/full-title&gt;&lt;/periodical&gt;&lt;volume&gt;17&lt;/volume&gt;&lt;dates&gt;&lt;year&gt;2005&lt;/year&gt;&lt;/dates&gt;&lt;urls&gt;&lt;/urls&gt;&lt;/record&gt;&lt;/Cite&gt;&lt;/EndNote&gt;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(Ali</w:t>
      </w:r>
      <w:r w:rsidRPr="00251B7E">
        <w:rPr>
          <w:rFonts w:ascii="Times New Roman" w:hAnsi="Times New Roman" w:cs="Times New Roman"/>
          <w:i/>
          <w:noProof/>
          <w:color w:val="000000" w:themeColor="text1"/>
          <w:sz w:val="24"/>
          <w:szCs w:val="24"/>
        </w:rPr>
        <w:t xml:space="preserve"> et al.</w:t>
      </w:r>
      <w:r w:rsidRPr="00251B7E">
        <w:rPr>
          <w:rFonts w:ascii="Times New Roman" w:hAnsi="Times New Roman" w:cs="Times New Roman"/>
          <w:noProof/>
          <w:color w:val="000000" w:themeColor="text1"/>
          <w:sz w:val="24"/>
          <w:szCs w:val="24"/>
        </w:rPr>
        <w:t xml:space="preserve"> 2006, Sim et al. 2005)</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In common with many producer countries, broodstock collection largely depend on the wild-caught activities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&lt;EndNote&gt;&lt;Cite&gt;&lt;Author&gt;Cesar&lt;/Author&gt;&lt;Year&gt;2000&lt;/Year&gt;&lt;RecNum&gt;359&lt;/RecNum&gt;&lt;DisplayText&gt;(Cesar&lt;style face="italic"&gt; et al.&lt;/style&gt; 2000)&lt;/DisplayText&gt;&lt;record&gt;&lt;rec-number&gt;359&lt;/rec-number&gt;&lt;foreign-keys&gt;&lt;key app="EN" db-id="de5swzrd6sv0aqev2rjx22a50rdvpwep9xr9" timestamp="1521071888"&gt;359&lt;/key&gt;&lt;/foreign-keys&gt;&lt;ref-type name="Journal Article"&gt;17&lt;/ref-type&gt;&lt;contributors&gt;&lt;authors&gt;&lt;author&gt;Cesar, Herman SJ&lt;/author&gt;&lt;author&gt;Warren, Kimberley A&lt;/author&gt;&lt;author&gt;Sadovy, Yvonne&lt;/author&gt;&lt;author&gt;Lau, P&lt;/author&gt;&lt;author&gt;Meijer, Siet&lt;/author&gt;&lt;author&gt;van Ierland, EKKO&lt;/author&gt;&lt;/authors&gt;&lt;/contributors&gt;&lt;titles&gt;&lt;title&gt;Marine market transformation of the live reef fish food trade in Southeast Asia&lt;/title&gt;&lt;secondary-title&gt;Collected essays on the economics of coral reefs&lt;/secondary-title&gt;&lt;/titles&gt;&lt;periodical&gt;&lt;full-title&gt;Collected essays on the economics of coral reefs&lt;/full-title&gt;&lt;/periodical&gt;&lt;pages&gt;137-157&lt;/pages&gt;&lt;dates&gt;&lt;year&gt;2000&lt;/year&gt;&lt;/dates&gt;&lt;urls&gt;&lt;/urls&gt;&lt;/record&gt;&lt;/Cite&gt;&lt;/EndNote&gt;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(Cesar</w:t>
      </w:r>
      <w:r w:rsidRPr="00251B7E">
        <w:rPr>
          <w:rFonts w:ascii="Times New Roman" w:hAnsi="Times New Roman" w:cs="Times New Roman"/>
          <w:i/>
          <w:noProof/>
          <w:color w:val="000000" w:themeColor="text1"/>
          <w:sz w:val="24"/>
          <w:szCs w:val="24"/>
        </w:rPr>
        <w:t xml:space="preserve"> et al.</w:t>
      </w:r>
      <w:r w:rsidRPr="00251B7E">
        <w:rPr>
          <w:rFonts w:ascii="Times New Roman" w:hAnsi="Times New Roman" w:cs="Times New Roman"/>
          <w:noProof/>
          <w:color w:val="000000" w:themeColor="text1"/>
          <w:sz w:val="24"/>
          <w:szCs w:val="24"/>
        </w:rPr>
        <w:t xml:space="preserve"> 2000)</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Because of this dependence, the larvae production will heavily rely on the mature condition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&lt;EndNote&gt;&lt;Cite&gt;&lt;Author&gt;Ali&lt;/Author&gt;&lt;Year&gt;2006&lt;/Year&gt;&lt;RecNum&gt;357&lt;/RecNum&gt;&lt;DisplayText&gt;(Ali et al. 2006)&lt;/DisplayText&gt;&lt;record&gt;&lt;rec-number&gt;357&lt;/rec-number&gt;&lt;foreign-keys&gt;&lt;key app="EN" db-id="de5swzrd6sv0aqev2rjx22a50rdvpwep9xr9" timestamp="1521067677"&gt;357&lt;/key&gt;&lt;/foreign-keys&gt;&lt;ref-type name="Conference Proceedings"&gt;10&lt;/ref-type&gt;&lt;contributors&gt;&lt;authors&gt;&lt;author&gt;Ali, Hussin Mat&lt;/author&gt;&lt;author&gt;Om, Ahmad Daud&lt;/author&gt;&lt;author&gt;Idris, Shaharah Mohd&lt;/author&gt;&lt;author&gt;Mustafa, Sufian&lt;/author&gt;&lt;author&gt;Neng, Teoh Pik&lt;/author&gt;&lt;/authors&gt;&lt;/contributors&gt;&lt;titles&gt;&lt;title&gt;Improved Artificial Breeding Techniques of Tiger Grouper (Epinephelus fuscoguttatus)&lt;/title&gt;&lt;secondary-title&gt;4th National Fisheries Symposium: Advancing R&amp;amp;D towards¢ fisheries business opportunities&lt;/secondary-title&gt;&lt;/titles&gt;&lt;pages&gt;1-12&lt;/pages&gt;&lt;dates&gt;&lt;year&gt;2006&lt;/year&gt;&lt;/dates&gt;&lt;urls&gt;&lt;/urls&gt;&lt;/record&gt;&lt;/Cite&gt;&lt;/EndNote&gt;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(Ali et al. 2006)</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and </w:t>
      </w:r>
      <w:r w:rsidR="00916E7A" w:rsidRPr="00251B7E">
        <w:rPr>
          <w:rFonts w:ascii="Times New Roman" w:hAnsi="Times New Roman" w:cs="Times New Roman"/>
          <w:color w:val="000000" w:themeColor="text1"/>
          <w:sz w:val="24"/>
          <w:szCs w:val="24"/>
        </w:rPr>
        <w:t xml:space="preserve">required </w:t>
      </w:r>
      <w:r w:rsidRPr="00251B7E">
        <w:rPr>
          <w:rFonts w:ascii="Times New Roman" w:hAnsi="Times New Roman" w:cs="Times New Roman"/>
          <w:color w:val="000000" w:themeColor="text1"/>
          <w:sz w:val="24"/>
          <w:szCs w:val="24"/>
        </w:rPr>
        <w:t xml:space="preserve">knowledge on specific nutrition requirement of </w:t>
      </w:r>
      <w:r w:rsidR="00916E7A" w:rsidRPr="00251B7E">
        <w:rPr>
          <w:rFonts w:ascii="Times New Roman" w:hAnsi="Times New Roman" w:cs="Times New Roman"/>
          <w:color w:val="000000" w:themeColor="text1"/>
          <w:sz w:val="24"/>
          <w:szCs w:val="24"/>
        </w:rPr>
        <w:t>the tiger grouper</w:t>
      </w:r>
      <w:r w:rsidRPr="00251B7E">
        <w:rPr>
          <w:rFonts w:ascii="Times New Roman" w:hAnsi="Times New Roman" w:cs="Times New Roman"/>
          <w:color w:val="000000" w:themeColor="text1"/>
          <w:sz w:val="24"/>
          <w:szCs w:val="24"/>
        </w:rPr>
        <w:t xml:space="preserve"> broodstock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&lt;EndNote&gt;&lt;Cite&gt;&lt;Author&gt;Sugama&lt;/Author&gt;&lt;Year&gt;2012&lt;/Year&gt;&lt;RecNum&gt;21&lt;/RecNum&gt;&lt;DisplayText&gt;(Sugama et al. 2012)&lt;/DisplayText&gt;&lt;record&gt;&lt;rec-number&gt;21&lt;/rec-number&gt;&lt;foreign-keys&gt;&lt;key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(Sugama et al. 2012)</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In addition, as a </w:t>
      </w:r>
      <w:r w:rsidRPr="00251B7E">
        <w:rPr>
          <w:rFonts w:ascii="Times New Roman" w:hAnsi="Times New Roman" w:cs="Times New Roman"/>
          <w:color w:val="000000" w:themeColor="text1"/>
          <w:sz w:val="24"/>
          <w:szCs w:val="24"/>
          <w:shd w:val="clear" w:color="auto" w:fill="FFFFFF"/>
        </w:rPr>
        <w:t>hermaphrodite protogyny animals</w:t>
      </w:r>
      <w:r w:rsidRPr="00251B7E">
        <w:rPr>
          <w:rFonts w:ascii="Times New Roman" w:hAnsi="Times New Roman" w:cs="Times New Roman"/>
          <w:color w:val="000000" w:themeColor="text1"/>
          <w:sz w:val="24"/>
          <w:szCs w:val="24"/>
        </w:rPr>
        <w:t xml:space="preserve"> that can changes the sex from female into male, </w:t>
      </w:r>
      <w:r w:rsidR="00916E7A" w:rsidRPr="00251B7E">
        <w:rPr>
          <w:rFonts w:ascii="Times New Roman" w:hAnsi="Times New Roman" w:cs="Times New Roman"/>
          <w:color w:val="000000" w:themeColor="text1"/>
          <w:sz w:val="24"/>
          <w:szCs w:val="24"/>
        </w:rPr>
        <w:t xml:space="preserve">additional </w:t>
      </w:r>
      <w:r w:rsidRPr="00251B7E">
        <w:rPr>
          <w:rFonts w:ascii="Times New Roman" w:hAnsi="Times New Roman" w:cs="Times New Roman"/>
          <w:color w:val="000000" w:themeColor="text1"/>
          <w:sz w:val="24"/>
          <w:szCs w:val="24"/>
        </w:rPr>
        <w:t xml:space="preserve">knowledge on captive conditions could avoid any failure in sex reversal and maturity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&lt;EndNote&gt;&lt;Cite&gt;&lt;Author&gt;Ali&lt;/Author&gt;&lt;Year&gt;2006&lt;/Year&gt;&lt;RecNum&gt;357&lt;/RecNum&gt;&lt;DisplayText&gt;(Ali et al. 2006)&lt;/DisplayText&gt;&lt;record&gt;&lt;rec-number&gt;357&lt;/rec-number&gt;&lt;foreign-keys&gt;&lt;key app="EN" db-id="de5swzrd6sv0aqev2rjx22a50rdvpwep9xr9" timestamp="1521067677"&gt;357&lt;/key&gt;&lt;/foreign-keys&gt;&lt;ref-type name="Conference Proceedings"&gt;10&lt;/ref-type&gt;&lt;contributors&gt;&lt;authors&gt;&lt;author&gt;Ali, Hussin Mat&lt;/author&gt;&lt;author&gt;Om, Ahmad Daud&lt;/author&gt;&lt;author&gt;Idris, Shaharah Mohd&lt;/author&gt;&lt;author&gt;Mustafa, Sufian&lt;/author&gt;&lt;author&gt;Neng, Teoh Pik&lt;/author&gt;&lt;/authors&gt;&lt;/contributors&gt;&lt;titles&gt;&lt;title&gt;Improved Artificial Breeding Techniques of Tiger Grouper (Epinephelus fuscoguttatus)&lt;/title&gt;&lt;secondary-title&gt;4th National Fisheries Symposium: Advancing R&amp;amp;D towards¢ fisheries business opportunities&lt;/secondary-title&gt;&lt;/titles&gt;&lt;pages&gt;1-12&lt;/pages&gt;&lt;dates&gt;&lt;year&gt;2006&lt;/year&gt;&lt;/dates&gt;&lt;urls&gt;&lt;/urls&gt;&lt;/record&gt;&lt;/Cite&gt;&lt;/EndNote&gt;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(Ali et al. 2006)</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Based on this situation, breeding management is important to ensure the </w:t>
      </w:r>
      <w:r w:rsidR="00916E7A" w:rsidRPr="00251B7E">
        <w:rPr>
          <w:rFonts w:ascii="Times New Roman" w:hAnsi="Times New Roman" w:cs="Times New Roman"/>
          <w:color w:val="000000" w:themeColor="text1"/>
          <w:sz w:val="24"/>
          <w:szCs w:val="24"/>
        </w:rPr>
        <w:t xml:space="preserve">production efficiency and </w:t>
      </w:r>
      <w:r w:rsidRPr="00251B7E">
        <w:rPr>
          <w:rFonts w:ascii="Times New Roman" w:hAnsi="Times New Roman" w:cs="Times New Roman"/>
          <w:color w:val="000000" w:themeColor="text1"/>
          <w:sz w:val="24"/>
          <w:szCs w:val="24"/>
        </w:rPr>
        <w:t>sustainability</w:t>
      </w:r>
      <w:r w:rsidR="00916E7A" w:rsidRPr="00251B7E">
        <w:rPr>
          <w:rFonts w:ascii="Times New Roman" w:hAnsi="Times New Roman" w:cs="Times New Roman"/>
          <w:color w:val="000000" w:themeColor="text1"/>
          <w:sz w:val="24"/>
          <w:szCs w:val="24"/>
        </w:rPr>
        <w:t>.</w:t>
      </w:r>
    </w:p>
    <w:p w:rsidR="000F544B" w:rsidRPr="00251B7E" w:rsidRDefault="000F544B" w:rsidP="00251B7E">
      <w:pPr>
        <w:tabs>
          <w:tab w:val="left" w:pos="72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ab/>
        <w:t xml:space="preserve">In Situbondo, it is common to apply the circular tank to maintain the broodstock with size varies depends on the size and swimming activities of the broodstock. Prior to stocked the broodstock into the tanks, fish </w:t>
      </w:r>
      <w:r w:rsidR="00916E7A" w:rsidRPr="00251B7E">
        <w:rPr>
          <w:rFonts w:ascii="Times New Roman" w:hAnsi="Times New Roman" w:cs="Times New Roman"/>
          <w:color w:val="000000" w:themeColor="text1"/>
          <w:sz w:val="24"/>
          <w:szCs w:val="24"/>
        </w:rPr>
        <w:t>were</w:t>
      </w:r>
      <w:r w:rsidRPr="00251B7E">
        <w:rPr>
          <w:rFonts w:ascii="Times New Roman" w:hAnsi="Times New Roman" w:cs="Times New Roman"/>
          <w:color w:val="000000" w:themeColor="text1"/>
          <w:sz w:val="24"/>
          <w:szCs w:val="24"/>
        </w:rPr>
        <w:t xml:space="preserve"> placed into the quarantine tank and checked for the health status to avoid any diseases transmission to the culture environment. The broodstock tank equipped with overflow pipe and nets for egg collection purposes. Each system supported by sand filter to maintain the water quality within the acceptable range for grouper. In addition, farmer also control the natural photoperiod to maintai</w:t>
      </w:r>
      <w:r w:rsidR="009F352B" w:rsidRPr="00251B7E">
        <w:rPr>
          <w:rFonts w:ascii="Times New Roman" w:hAnsi="Times New Roman" w:cs="Times New Roman"/>
          <w:color w:val="000000" w:themeColor="text1"/>
          <w:sz w:val="24"/>
          <w:szCs w:val="24"/>
        </w:rPr>
        <w:t>n</w:t>
      </w:r>
      <w:r w:rsidRPr="00251B7E">
        <w:rPr>
          <w:rFonts w:ascii="Times New Roman" w:hAnsi="Times New Roman" w:cs="Times New Roman"/>
          <w:color w:val="000000" w:themeColor="text1"/>
          <w:sz w:val="24"/>
          <w:szCs w:val="24"/>
        </w:rPr>
        <w:t xml:space="preserve"> water temperature and salinity at the level of 27 to 31</w:t>
      </w:r>
      <w:r w:rsidRPr="00251B7E">
        <w:rPr>
          <w:rFonts w:ascii="Times New Roman" w:hAnsi="Times New Roman" w:cs="Times New Roman"/>
          <w:color w:val="000000" w:themeColor="text1"/>
          <w:sz w:val="24"/>
          <w:szCs w:val="24"/>
          <w:vertAlign w:val="superscript"/>
        </w:rPr>
        <w:t>0</w:t>
      </w:r>
      <w:r w:rsidRPr="00251B7E">
        <w:rPr>
          <w:rFonts w:ascii="Times New Roman" w:hAnsi="Times New Roman" w:cs="Times New Roman"/>
          <w:color w:val="000000" w:themeColor="text1"/>
          <w:sz w:val="24"/>
          <w:szCs w:val="24"/>
        </w:rPr>
        <w:t xml:space="preserve">C and 32 to 34 ‰, respectively. As suggested by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 AuthorYear="1"&gt;&lt;Author&gt;Sugama&lt;/Author&gt;&lt;Year&gt;2012&lt;/Year&gt;&lt;RecNum&gt;21&lt;/RecNum&gt;&lt;DisplayText&gt;Sugama et al. (2012)&lt;/DisplayText&gt;&lt;record&gt;&lt;rec-number&gt;21&lt;/rec-number&gt;&lt;foreign-keys&gt;&lt;key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Sugama et al. (2012)</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in Situbondo, tanks also roofed to avoid massive growth of algae on the walls, to avoid the difficulties in eggs collection and minimize the parasite infestation.</w:t>
      </w:r>
    </w:p>
    <w:p w:rsidR="000F544B" w:rsidRPr="00251B7E" w:rsidRDefault="000F544B" w:rsidP="00251B7E">
      <w:pPr>
        <w:tabs>
          <w:tab w:val="left" w:pos="72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ab/>
        <w:t xml:space="preserve">Depend on the availability of broodstock, to induce the natural spawning activities in the tanks, a ratio of 1 male to 5 females are </w:t>
      </w:r>
      <w:r w:rsidR="00035228" w:rsidRPr="00251B7E">
        <w:rPr>
          <w:rFonts w:ascii="Times New Roman" w:hAnsi="Times New Roman" w:cs="Times New Roman"/>
          <w:color w:val="000000" w:themeColor="text1"/>
          <w:sz w:val="24"/>
          <w:szCs w:val="24"/>
        </w:rPr>
        <w:t xml:space="preserve">commonly </w:t>
      </w:r>
      <w:r w:rsidR="00916E7A" w:rsidRPr="00251B7E">
        <w:rPr>
          <w:rFonts w:ascii="Times New Roman" w:hAnsi="Times New Roman" w:cs="Times New Roman"/>
          <w:color w:val="000000" w:themeColor="text1"/>
          <w:sz w:val="24"/>
          <w:szCs w:val="24"/>
        </w:rPr>
        <w:t>employed</w:t>
      </w:r>
      <w:r w:rsidRPr="00251B7E">
        <w:rPr>
          <w:rFonts w:ascii="Times New Roman" w:hAnsi="Times New Roman" w:cs="Times New Roman"/>
          <w:color w:val="000000" w:themeColor="text1"/>
          <w:sz w:val="24"/>
          <w:szCs w:val="24"/>
        </w:rPr>
        <w:t xml:space="preserve">. </w:t>
      </w:r>
      <w:r w:rsidR="00031671" w:rsidRPr="00251B7E">
        <w:rPr>
          <w:rFonts w:ascii="Times New Roman" w:hAnsi="Times New Roman" w:cs="Times New Roman"/>
          <w:color w:val="000000" w:themeColor="text1"/>
          <w:sz w:val="24"/>
          <w:szCs w:val="24"/>
        </w:rPr>
        <w:t>To check the sex of individual fish, p</w:t>
      </w:r>
      <w:r w:rsidRPr="00251B7E">
        <w:rPr>
          <w:rFonts w:ascii="Times New Roman" w:hAnsi="Times New Roman" w:cs="Times New Roman"/>
          <w:color w:val="000000" w:themeColor="text1"/>
          <w:sz w:val="24"/>
          <w:szCs w:val="24"/>
        </w:rPr>
        <w:t xml:space="preserve">hysical examination by gently massaged in a head-to-tail direction </w:t>
      </w:r>
      <w:r w:rsidR="00916E7A" w:rsidRPr="00251B7E">
        <w:rPr>
          <w:rFonts w:ascii="Times New Roman" w:hAnsi="Times New Roman" w:cs="Times New Roman"/>
          <w:color w:val="000000" w:themeColor="text1"/>
          <w:sz w:val="24"/>
          <w:szCs w:val="24"/>
        </w:rPr>
        <w:t>were</w:t>
      </w:r>
      <w:r w:rsidRPr="00251B7E">
        <w:rPr>
          <w:rFonts w:ascii="Times New Roman" w:hAnsi="Times New Roman" w:cs="Times New Roman"/>
          <w:color w:val="000000" w:themeColor="text1"/>
          <w:sz w:val="24"/>
          <w:szCs w:val="24"/>
        </w:rPr>
        <w:t xml:space="preserve"> recommended following the protocol described by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 AuthorYear="1"&gt;&lt;Author&gt;Sugama&lt;/Author&gt;&lt;Year&gt;2012&lt;/Year&gt;&lt;RecNum&gt;21&lt;/RecNum&gt;&lt;DisplayText&gt;Sugama et al. (2012)&lt;/DisplayText&gt;&lt;record&gt;&lt;rec-number&gt;21&lt;/rec-number&gt;&lt;foreign-keys&gt;&lt;key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Sugama et al. (2012)</w:t>
      </w:r>
      <w:r w:rsidRPr="00251B7E">
        <w:rPr>
          <w:rFonts w:ascii="Times New Roman" w:hAnsi="Times New Roman" w:cs="Times New Roman"/>
          <w:color w:val="000000" w:themeColor="text1"/>
          <w:sz w:val="24"/>
          <w:szCs w:val="24"/>
        </w:rPr>
        <w:fldChar w:fldCharType="end"/>
      </w:r>
      <w:r w:rsidR="00031671" w:rsidRPr="00251B7E">
        <w:rPr>
          <w:rFonts w:ascii="Times New Roman" w:hAnsi="Times New Roman" w:cs="Times New Roman"/>
          <w:color w:val="000000" w:themeColor="text1"/>
          <w:sz w:val="24"/>
          <w:szCs w:val="24"/>
        </w:rPr>
        <w:t>. Based on the field observation, a</w:t>
      </w:r>
      <w:r w:rsidRPr="00251B7E">
        <w:rPr>
          <w:rFonts w:ascii="Times New Roman" w:hAnsi="Times New Roman" w:cs="Times New Roman"/>
          <w:color w:val="000000" w:themeColor="text1"/>
          <w:sz w:val="24"/>
          <w:szCs w:val="24"/>
        </w:rPr>
        <w:t xml:space="preserve"> sexually ripe male will extrude copious milt from its </w:t>
      </w:r>
      <w:r w:rsidRPr="00251B7E">
        <w:rPr>
          <w:rFonts w:ascii="Times New Roman" w:hAnsi="Times New Roman" w:cs="Times New Roman"/>
          <w:color w:val="000000"/>
          <w:sz w:val="24"/>
          <w:szCs w:val="24"/>
        </w:rPr>
        <w:t xml:space="preserve">urinogenital pore, while female will be identified as the eggs obtain from the genital pore via cannulation process. Natural spawning activity generally occurs during the night between 22.00 PM to 03.00 AM for three to six nights each month during the new moon phase and may spawn around 0.6 to 0.8 million eggs per night </w:t>
      </w:r>
      <w:r w:rsidRPr="00251B7E">
        <w:rPr>
          <w:rFonts w:ascii="Times New Roman" w:hAnsi="Times New Roman" w:cs="Times New Roman"/>
          <w:color w:val="000000"/>
          <w:sz w:val="24"/>
          <w:szCs w:val="24"/>
        </w:rPr>
        <w:fldChar w:fldCharType="begin"/>
      </w:r>
      <w:r w:rsidRPr="00251B7E">
        <w:rPr>
          <w:rFonts w:ascii="Times New Roman" w:hAnsi="Times New Roman" w:cs="Times New Roman"/>
          <w:color w:val="000000"/>
          <w:sz w:val="24"/>
          <w:szCs w:val="24"/>
        </w:rPr>
        <w:instrText xml:space="preserve"> ADDIN EN.CITE &lt;EndNote&gt;&lt;Cite&gt;&lt;Author&gt;Sugama&lt;/Author&gt;&lt;Year&gt;2012&lt;/Year&gt;&lt;RecNum&gt;21&lt;/RecNum&gt;&lt;DisplayText&gt;(Sugama et al. 2012)&lt;/DisplayText&gt;&lt;record&gt;&lt;rec-number&gt;21&lt;/rec-number&gt;&lt;foreign-keys&gt;&lt;key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(ACIAR)&lt;/publisher&gt;&lt;isbn&gt;1921962526&lt;/isbn&gt;&lt;urls&gt;&lt;/urls&gt;&lt;/record&gt;&lt;/Cite&gt;&lt;/EndNote&gt;</w:instrText>
      </w:r>
      <w:r w:rsidRPr="00251B7E">
        <w:rPr>
          <w:rFonts w:ascii="Times New Roman" w:hAnsi="Times New Roman" w:cs="Times New Roman"/>
          <w:color w:val="000000"/>
          <w:sz w:val="24"/>
          <w:szCs w:val="24"/>
        </w:rPr>
        <w:fldChar w:fldCharType="separate"/>
      </w:r>
      <w:r w:rsidRPr="00251B7E">
        <w:rPr>
          <w:rFonts w:ascii="Times New Roman" w:hAnsi="Times New Roman" w:cs="Times New Roman"/>
          <w:noProof/>
          <w:color w:val="000000"/>
          <w:sz w:val="24"/>
          <w:szCs w:val="24"/>
        </w:rPr>
        <w:t>(Sugama et al. 2012)</w:t>
      </w:r>
      <w:r w:rsidRPr="00251B7E">
        <w:rPr>
          <w:rFonts w:ascii="Times New Roman" w:hAnsi="Times New Roman" w:cs="Times New Roman"/>
          <w:color w:val="000000"/>
          <w:sz w:val="24"/>
          <w:szCs w:val="24"/>
        </w:rPr>
        <w:fldChar w:fldCharType="end"/>
      </w:r>
      <w:r w:rsidRPr="00251B7E">
        <w:rPr>
          <w:rFonts w:ascii="Times New Roman" w:hAnsi="Times New Roman" w:cs="Times New Roman"/>
          <w:color w:val="000000"/>
          <w:sz w:val="24"/>
          <w:szCs w:val="24"/>
        </w:rPr>
        <w:t xml:space="preserve">. Floating eggs range from 0.8 to 0.9 mm in diameter </w:t>
      </w:r>
      <w:r w:rsidR="00916E7A" w:rsidRPr="00251B7E">
        <w:rPr>
          <w:rFonts w:ascii="Times New Roman" w:hAnsi="Times New Roman" w:cs="Times New Roman"/>
          <w:color w:val="000000"/>
          <w:sz w:val="24"/>
          <w:szCs w:val="24"/>
        </w:rPr>
        <w:t>were</w:t>
      </w:r>
      <w:r w:rsidRPr="00251B7E">
        <w:rPr>
          <w:rFonts w:ascii="Times New Roman" w:hAnsi="Times New Roman" w:cs="Times New Roman"/>
          <w:color w:val="000000"/>
          <w:sz w:val="24"/>
          <w:szCs w:val="24"/>
        </w:rPr>
        <w:t xml:space="preserve"> considered as the good size to be harvested prior to transferred into the </w:t>
      </w:r>
      <w:r w:rsidRPr="00251B7E">
        <w:rPr>
          <w:rFonts w:ascii="Times New Roman" w:hAnsi="Times New Roman" w:cs="Times New Roman"/>
          <w:sz w:val="24"/>
          <w:szCs w:val="24"/>
        </w:rPr>
        <w:t>egg incubation tanks.</w:t>
      </w:r>
      <w:r w:rsidRPr="00251B7E">
        <w:rPr>
          <w:rFonts w:ascii="Times New Roman" w:hAnsi="Times New Roman" w:cs="Times New Roman"/>
          <w:color w:val="000000" w:themeColor="text1"/>
          <w:sz w:val="24"/>
          <w:szCs w:val="24"/>
        </w:rPr>
        <w:t xml:space="preserve"> </w:t>
      </w:r>
    </w:p>
    <w:p w:rsidR="00701757" w:rsidRDefault="00701757" w:rsidP="00251B7E">
      <w:pPr>
        <w:tabs>
          <w:tab w:val="left" w:pos="72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ab/>
        <w:t>For the successful of broodstock management, an understanding about the nutritional requirement also become the main key to control the reproductive cycle. Since there is no specific diet to the broodstock, transglutaminase-based “sausage” feed supplemented with vitamin mixes and delivered to satiation six times each week normally applied by the farmer in Situbondo.</w:t>
      </w:r>
    </w:p>
    <w:p w:rsidR="00251B7E" w:rsidRDefault="00251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251B7E" w:rsidRPr="00251B7E" w:rsidRDefault="00251B7E" w:rsidP="00251B7E">
      <w:pPr>
        <w:tabs>
          <w:tab w:val="left" w:pos="720"/>
        </w:tabs>
        <w:spacing w:after="0" w:line="240" w:lineRule="auto"/>
        <w:jc w:val="both"/>
        <w:rPr>
          <w:rFonts w:ascii="Times New Roman" w:hAnsi="Times New Roman" w:cs="Times New Roman"/>
          <w:color w:val="000000" w:themeColor="text1"/>
          <w:sz w:val="24"/>
          <w:szCs w:val="24"/>
        </w:rPr>
      </w:pPr>
    </w:p>
    <w:tbl>
      <w:tblPr>
        <w:tblStyle w:val="TableGrid"/>
        <w:tblW w:w="5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440"/>
      </w:tblGrid>
      <w:tr w:rsidR="00701757" w:rsidRPr="00251B7E" w:rsidTr="002D22FE">
        <w:trPr>
          <w:trHeight w:val="645"/>
          <w:jc w:val="center"/>
        </w:trPr>
        <w:tc>
          <w:tcPr>
            <w:tcW w:w="4410" w:type="dxa"/>
            <w:tcBorders>
              <w:top w:val="single" w:sz="4" w:space="0" w:color="auto"/>
              <w:bottom w:val="single" w:sz="4" w:space="0" w:color="auto"/>
            </w:tcBorders>
            <w:noWrap/>
            <w:hideMark/>
          </w:tcPr>
          <w:p w:rsidR="00701757" w:rsidRPr="00251B7E" w:rsidRDefault="00701757" w:rsidP="00251B7E">
            <w:pPr>
              <w:rPr>
                <w:rFonts w:ascii="Times New Roman" w:hAnsi="Times New Roman" w:cs="Times New Roman"/>
                <w:b/>
                <w:bCs/>
                <w:sz w:val="24"/>
                <w:szCs w:val="24"/>
              </w:rPr>
            </w:pPr>
          </w:p>
          <w:p w:rsidR="00701757" w:rsidRPr="00251B7E" w:rsidRDefault="00701757" w:rsidP="00251B7E">
            <w:pPr>
              <w:rPr>
                <w:rFonts w:ascii="Times New Roman" w:hAnsi="Times New Roman" w:cs="Times New Roman"/>
                <w:b/>
                <w:bCs/>
                <w:sz w:val="24"/>
                <w:szCs w:val="24"/>
              </w:rPr>
            </w:pPr>
            <w:r w:rsidRPr="00251B7E">
              <w:rPr>
                <w:rFonts w:ascii="Times New Roman" w:hAnsi="Times New Roman" w:cs="Times New Roman"/>
                <w:b/>
                <w:bCs/>
                <w:sz w:val="24"/>
                <w:szCs w:val="24"/>
              </w:rPr>
              <w:t>Ingredients (g kg</w:t>
            </w:r>
            <w:r w:rsidRPr="00251B7E">
              <w:rPr>
                <w:rFonts w:ascii="Times New Roman" w:hAnsi="Times New Roman" w:cs="Times New Roman"/>
                <w:b/>
                <w:bCs/>
                <w:sz w:val="24"/>
                <w:szCs w:val="24"/>
                <w:vertAlign w:val="superscript"/>
              </w:rPr>
              <w:t>-1</w:t>
            </w:r>
            <w:r w:rsidRPr="00251B7E">
              <w:rPr>
                <w:rFonts w:ascii="Times New Roman" w:hAnsi="Times New Roman" w:cs="Times New Roman"/>
                <w:b/>
                <w:bCs/>
                <w:sz w:val="24"/>
                <w:szCs w:val="24"/>
              </w:rPr>
              <w:t xml:space="preserve"> as is)</w:t>
            </w:r>
          </w:p>
        </w:tc>
        <w:tc>
          <w:tcPr>
            <w:tcW w:w="1440" w:type="dxa"/>
            <w:tcBorders>
              <w:top w:val="single" w:sz="4" w:space="0" w:color="auto"/>
              <w:bottom w:val="single" w:sz="4" w:space="0" w:color="auto"/>
            </w:tcBorders>
            <w:vAlign w:val="center"/>
            <w:hideMark/>
          </w:tcPr>
          <w:p w:rsidR="00701757" w:rsidRPr="00251B7E" w:rsidRDefault="00701757" w:rsidP="00251B7E">
            <w:pPr>
              <w:jc w:val="center"/>
              <w:rPr>
                <w:rFonts w:ascii="Times New Roman" w:eastAsia="Times New Roman" w:hAnsi="Times New Roman" w:cs="Times New Roman"/>
                <w:b/>
                <w:bCs/>
                <w:sz w:val="24"/>
                <w:szCs w:val="24"/>
              </w:rPr>
            </w:pPr>
            <w:r w:rsidRPr="00251B7E">
              <w:rPr>
                <w:rFonts w:ascii="Times New Roman" w:eastAsia="Times New Roman" w:hAnsi="Times New Roman" w:cs="Times New Roman"/>
                <w:b/>
                <w:bCs/>
                <w:sz w:val="24"/>
                <w:szCs w:val="24"/>
              </w:rPr>
              <w:t>Amount (g)</w:t>
            </w:r>
          </w:p>
        </w:tc>
      </w:tr>
      <w:tr w:rsidR="00701757" w:rsidRPr="00251B7E" w:rsidTr="002D22FE">
        <w:trPr>
          <w:trHeight w:val="290"/>
          <w:jc w:val="center"/>
        </w:trPr>
        <w:tc>
          <w:tcPr>
            <w:tcW w:w="4410" w:type="dxa"/>
            <w:tcBorders>
              <w:top w:val="single" w:sz="4" w:space="0" w:color="auto"/>
            </w:tcBorders>
            <w:noWrap/>
            <w:hideMark/>
          </w:tcPr>
          <w:p w:rsidR="00701757" w:rsidRPr="00251B7E" w:rsidRDefault="00701757" w:rsidP="00251B7E">
            <w:pPr>
              <w:rPr>
                <w:rFonts w:ascii="Times New Roman" w:hAnsi="Times New Roman" w:cs="Times New Roman"/>
                <w:sz w:val="24"/>
                <w:szCs w:val="24"/>
                <w:vertAlign w:val="superscript"/>
              </w:rPr>
            </w:pPr>
            <w:r w:rsidRPr="00251B7E">
              <w:rPr>
                <w:rFonts w:ascii="Times New Roman" w:hAnsi="Times New Roman" w:cs="Times New Roman"/>
                <w:sz w:val="24"/>
                <w:szCs w:val="24"/>
              </w:rPr>
              <w:t xml:space="preserve">Commercial feed with crude protein &gt; 40% </w:t>
            </w:r>
          </w:p>
        </w:tc>
        <w:tc>
          <w:tcPr>
            <w:tcW w:w="1440" w:type="dxa"/>
            <w:tcBorders>
              <w:top w:val="single" w:sz="4" w:space="0" w:color="auto"/>
            </w:tcBorders>
            <w:noWrap/>
            <w:hideMark/>
          </w:tcPr>
          <w:p w:rsidR="00701757" w:rsidRPr="00251B7E" w:rsidRDefault="00701757" w:rsidP="00251B7E">
            <w:pPr>
              <w:rPr>
                <w:rFonts w:ascii="Times New Roman" w:hAnsi="Times New Roman" w:cs="Times New Roman"/>
                <w:sz w:val="24"/>
                <w:szCs w:val="24"/>
              </w:rPr>
            </w:pPr>
            <w:r w:rsidRPr="00251B7E">
              <w:rPr>
                <w:rFonts w:ascii="Times New Roman" w:hAnsi="Times New Roman" w:cs="Times New Roman"/>
                <w:sz w:val="24"/>
                <w:szCs w:val="24"/>
              </w:rPr>
              <w:t>150</w:t>
            </w:r>
          </w:p>
        </w:tc>
      </w:tr>
      <w:tr w:rsidR="00701757" w:rsidRPr="00251B7E" w:rsidTr="002D22FE">
        <w:trPr>
          <w:trHeight w:val="290"/>
          <w:jc w:val="center"/>
        </w:trPr>
        <w:tc>
          <w:tcPr>
            <w:tcW w:w="4410" w:type="dxa"/>
            <w:noWrap/>
            <w:hideMark/>
          </w:tcPr>
          <w:p w:rsidR="00701757" w:rsidRPr="00251B7E" w:rsidRDefault="00701757" w:rsidP="00251B7E">
            <w:pPr>
              <w:rPr>
                <w:rFonts w:ascii="Times New Roman" w:hAnsi="Times New Roman" w:cs="Times New Roman"/>
                <w:sz w:val="24"/>
                <w:szCs w:val="24"/>
              </w:rPr>
            </w:pPr>
            <w:r w:rsidRPr="00251B7E">
              <w:rPr>
                <w:rFonts w:ascii="Times New Roman" w:hAnsi="Times New Roman" w:cs="Times New Roman"/>
                <w:sz w:val="24"/>
                <w:szCs w:val="24"/>
              </w:rPr>
              <w:t xml:space="preserve">Fresh fish (sardines, mackerel, etc.) </w:t>
            </w:r>
          </w:p>
        </w:tc>
        <w:tc>
          <w:tcPr>
            <w:tcW w:w="1440" w:type="dxa"/>
            <w:noWrap/>
            <w:hideMark/>
          </w:tcPr>
          <w:p w:rsidR="00701757" w:rsidRPr="00251B7E" w:rsidRDefault="00701757" w:rsidP="00251B7E">
            <w:pPr>
              <w:rPr>
                <w:rFonts w:ascii="Times New Roman" w:hAnsi="Times New Roman" w:cs="Times New Roman"/>
                <w:sz w:val="24"/>
                <w:szCs w:val="24"/>
              </w:rPr>
            </w:pPr>
            <w:r w:rsidRPr="00251B7E">
              <w:rPr>
                <w:rFonts w:ascii="Times New Roman" w:hAnsi="Times New Roman" w:cs="Times New Roman"/>
                <w:sz w:val="24"/>
                <w:szCs w:val="24"/>
              </w:rPr>
              <w:t>600</w:t>
            </w:r>
          </w:p>
        </w:tc>
      </w:tr>
      <w:tr w:rsidR="00701757" w:rsidRPr="00251B7E" w:rsidTr="002D22FE">
        <w:trPr>
          <w:trHeight w:val="290"/>
          <w:jc w:val="center"/>
        </w:trPr>
        <w:tc>
          <w:tcPr>
            <w:tcW w:w="4410" w:type="dxa"/>
            <w:noWrap/>
            <w:hideMark/>
          </w:tcPr>
          <w:p w:rsidR="00701757" w:rsidRPr="00251B7E" w:rsidRDefault="00701757" w:rsidP="00251B7E">
            <w:pPr>
              <w:rPr>
                <w:rFonts w:ascii="Times New Roman" w:hAnsi="Times New Roman" w:cs="Times New Roman"/>
                <w:sz w:val="24"/>
                <w:szCs w:val="24"/>
                <w:vertAlign w:val="superscript"/>
              </w:rPr>
            </w:pPr>
            <w:r w:rsidRPr="00251B7E">
              <w:rPr>
                <w:rFonts w:ascii="Times New Roman" w:hAnsi="Times New Roman" w:cs="Times New Roman"/>
                <w:sz w:val="24"/>
                <w:szCs w:val="24"/>
              </w:rPr>
              <w:t>Squid</w:t>
            </w:r>
          </w:p>
        </w:tc>
        <w:tc>
          <w:tcPr>
            <w:tcW w:w="1440" w:type="dxa"/>
            <w:noWrap/>
            <w:hideMark/>
          </w:tcPr>
          <w:p w:rsidR="00701757" w:rsidRPr="00251B7E" w:rsidRDefault="00701757" w:rsidP="00251B7E">
            <w:pPr>
              <w:rPr>
                <w:rFonts w:ascii="Times New Roman" w:hAnsi="Times New Roman" w:cs="Times New Roman"/>
                <w:sz w:val="24"/>
                <w:szCs w:val="24"/>
              </w:rPr>
            </w:pPr>
            <w:r w:rsidRPr="00251B7E">
              <w:rPr>
                <w:rFonts w:ascii="Times New Roman" w:hAnsi="Times New Roman" w:cs="Times New Roman"/>
                <w:sz w:val="24"/>
                <w:szCs w:val="24"/>
              </w:rPr>
              <w:t>50</w:t>
            </w:r>
          </w:p>
        </w:tc>
      </w:tr>
      <w:tr w:rsidR="00701757" w:rsidRPr="00251B7E" w:rsidTr="002D22FE">
        <w:trPr>
          <w:trHeight w:val="290"/>
          <w:jc w:val="center"/>
        </w:trPr>
        <w:tc>
          <w:tcPr>
            <w:tcW w:w="4410" w:type="dxa"/>
            <w:noWrap/>
            <w:hideMark/>
          </w:tcPr>
          <w:p w:rsidR="00701757" w:rsidRPr="00251B7E" w:rsidRDefault="00701757" w:rsidP="00251B7E">
            <w:pPr>
              <w:rPr>
                <w:rFonts w:ascii="Times New Roman" w:hAnsi="Times New Roman" w:cs="Times New Roman"/>
                <w:sz w:val="24"/>
                <w:szCs w:val="24"/>
                <w:vertAlign w:val="superscript"/>
              </w:rPr>
            </w:pPr>
            <w:r w:rsidRPr="00251B7E">
              <w:rPr>
                <w:rFonts w:ascii="Times New Roman" w:hAnsi="Times New Roman" w:cs="Times New Roman"/>
                <w:sz w:val="24"/>
                <w:szCs w:val="24"/>
              </w:rPr>
              <w:t>Transglutaminase B</w:t>
            </w:r>
          </w:p>
        </w:tc>
        <w:tc>
          <w:tcPr>
            <w:tcW w:w="1440" w:type="dxa"/>
            <w:noWrap/>
          </w:tcPr>
          <w:p w:rsidR="00701757" w:rsidRPr="00251B7E" w:rsidRDefault="00701757" w:rsidP="00251B7E">
            <w:pPr>
              <w:rPr>
                <w:rFonts w:ascii="Times New Roman" w:hAnsi="Times New Roman" w:cs="Times New Roman"/>
                <w:sz w:val="24"/>
                <w:szCs w:val="24"/>
              </w:rPr>
            </w:pPr>
            <w:r w:rsidRPr="00251B7E">
              <w:rPr>
                <w:rFonts w:ascii="Times New Roman" w:hAnsi="Times New Roman" w:cs="Times New Roman"/>
                <w:sz w:val="24"/>
                <w:szCs w:val="24"/>
              </w:rPr>
              <w:t>10</w:t>
            </w:r>
          </w:p>
        </w:tc>
      </w:tr>
      <w:tr w:rsidR="00701757" w:rsidRPr="00251B7E" w:rsidTr="002D22FE">
        <w:trPr>
          <w:trHeight w:val="290"/>
          <w:jc w:val="center"/>
        </w:trPr>
        <w:tc>
          <w:tcPr>
            <w:tcW w:w="4410" w:type="dxa"/>
            <w:noWrap/>
            <w:hideMark/>
          </w:tcPr>
          <w:p w:rsidR="00701757" w:rsidRPr="00251B7E" w:rsidRDefault="00701757" w:rsidP="00251B7E">
            <w:pPr>
              <w:rPr>
                <w:rFonts w:ascii="Times New Roman" w:hAnsi="Times New Roman" w:cs="Times New Roman"/>
                <w:sz w:val="24"/>
                <w:szCs w:val="24"/>
                <w:vertAlign w:val="superscript"/>
              </w:rPr>
            </w:pPr>
            <w:r w:rsidRPr="00251B7E">
              <w:rPr>
                <w:rFonts w:ascii="Times New Roman" w:hAnsi="Times New Roman" w:cs="Times New Roman"/>
                <w:sz w:val="24"/>
                <w:szCs w:val="24"/>
              </w:rPr>
              <w:t>Rice flour or starch</w:t>
            </w:r>
          </w:p>
        </w:tc>
        <w:tc>
          <w:tcPr>
            <w:tcW w:w="1440" w:type="dxa"/>
            <w:noWrap/>
            <w:hideMark/>
          </w:tcPr>
          <w:p w:rsidR="00701757" w:rsidRPr="00251B7E" w:rsidRDefault="00701757" w:rsidP="00251B7E">
            <w:pPr>
              <w:rPr>
                <w:rFonts w:ascii="Times New Roman" w:hAnsi="Times New Roman" w:cs="Times New Roman"/>
                <w:sz w:val="24"/>
                <w:szCs w:val="24"/>
              </w:rPr>
            </w:pPr>
            <w:r w:rsidRPr="00251B7E">
              <w:rPr>
                <w:rFonts w:ascii="Times New Roman" w:hAnsi="Times New Roman" w:cs="Times New Roman"/>
                <w:sz w:val="24"/>
                <w:szCs w:val="24"/>
              </w:rPr>
              <w:t>185</w:t>
            </w:r>
          </w:p>
        </w:tc>
      </w:tr>
      <w:tr w:rsidR="00701757" w:rsidRPr="00251B7E" w:rsidTr="002D22FE">
        <w:trPr>
          <w:trHeight w:val="290"/>
          <w:jc w:val="center"/>
        </w:trPr>
        <w:tc>
          <w:tcPr>
            <w:tcW w:w="4410" w:type="dxa"/>
            <w:noWrap/>
            <w:hideMark/>
          </w:tcPr>
          <w:p w:rsidR="00701757" w:rsidRPr="00251B7E" w:rsidRDefault="00701757" w:rsidP="00251B7E">
            <w:pPr>
              <w:rPr>
                <w:rFonts w:ascii="Times New Roman" w:hAnsi="Times New Roman" w:cs="Times New Roman"/>
                <w:sz w:val="24"/>
                <w:szCs w:val="24"/>
                <w:vertAlign w:val="superscript"/>
              </w:rPr>
            </w:pPr>
            <w:r w:rsidRPr="00251B7E">
              <w:rPr>
                <w:rFonts w:ascii="Times New Roman" w:hAnsi="Times New Roman" w:cs="Times New Roman"/>
                <w:sz w:val="24"/>
                <w:szCs w:val="24"/>
              </w:rPr>
              <w:t>Trace Mineral premix</w:t>
            </w:r>
          </w:p>
        </w:tc>
        <w:tc>
          <w:tcPr>
            <w:tcW w:w="1440" w:type="dxa"/>
            <w:noWrap/>
            <w:hideMark/>
          </w:tcPr>
          <w:p w:rsidR="00701757" w:rsidRPr="00251B7E" w:rsidRDefault="00701757" w:rsidP="00251B7E">
            <w:pPr>
              <w:rPr>
                <w:rFonts w:ascii="Times New Roman" w:hAnsi="Times New Roman" w:cs="Times New Roman"/>
                <w:sz w:val="24"/>
                <w:szCs w:val="24"/>
              </w:rPr>
            </w:pPr>
            <w:r w:rsidRPr="00251B7E">
              <w:rPr>
                <w:rFonts w:ascii="Times New Roman" w:hAnsi="Times New Roman" w:cs="Times New Roman"/>
                <w:sz w:val="24"/>
                <w:szCs w:val="24"/>
              </w:rPr>
              <w:t>2.5</w:t>
            </w:r>
          </w:p>
        </w:tc>
      </w:tr>
      <w:tr w:rsidR="00701757" w:rsidRPr="00251B7E" w:rsidTr="002D22FE">
        <w:trPr>
          <w:trHeight w:val="290"/>
          <w:jc w:val="center"/>
        </w:trPr>
        <w:tc>
          <w:tcPr>
            <w:tcW w:w="4410" w:type="dxa"/>
            <w:tcBorders>
              <w:bottom w:val="single" w:sz="4" w:space="0" w:color="auto"/>
            </w:tcBorders>
            <w:noWrap/>
            <w:hideMark/>
          </w:tcPr>
          <w:p w:rsidR="00701757" w:rsidRPr="00251B7E" w:rsidRDefault="00701757" w:rsidP="00251B7E">
            <w:pPr>
              <w:rPr>
                <w:rFonts w:ascii="Times New Roman" w:hAnsi="Times New Roman" w:cs="Times New Roman"/>
                <w:sz w:val="24"/>
                <w:szCs w:val="24"/>
                <w:vertAlign w:val="superscript"/>
              </w:rPr>
            </w:pPr>
            <w:r w:rsidRPr="00251B7E">
              <w:rPr>
                <w:rFonts w:ascii="Times New Roman" w:hAnsi="Times New Roman" w:cs="Times New Roman"/>
                <w:sz w:val="24"/>
                <w:szCs w:val="24"/>
              </w:rPr>
              <w:t>Vitamin premix w/o choline</w:t>
            </w:r>
          </w:p>
        </w:tc>
        <w:tc>
          <w:tcPr>
            <w:tcW w:w="1440" w:type="dxa"/>
            <w:tcBorders>
              <w:bottom w:val="single" w:sz="4" w:space="0" w:color="auto"/>
            </w:tcBorders>
            <w:noWrap/>
            <w:hideMark/>
          </w:tcPr>
          <w:p w:rsidR="00701757" w:rsidRPr="00251B7E" w:rsidRDefault="00701757" w:rsidP="00251B7E">
            <w:pPr>
              <w:rPr>
                <w:rFonts w:ascii="Times New Roman" w:hAnsi="Times New Roman" w:cs="Times New Roman"/>
                <w:sz w:val="24"/>
                <w:szCs w:val="24"/>
              </w:rPr>
            </w:pPr>
            <w:r w:rsidRPr="00251B7E">
              <w:rPr>
                <w:rFonts w:ascii="Times New Roman" w:hAnsi="Times New Roman" w:cs="Times New Roman"/>
                <w:sz w:val="24"/>
                <w:szCs w:val="24"/>
              </w:rPr>
              <w:t>2.5</w:t>
            </w:r>
          </w:p>
        </w:tc>
      </w:tr>
      <w:tr w:rsidR="00701757" w:rsidRPr="00251B7E" w:rsidTr="002D22FE">
        <w:trPr>
          <w:trHeight w:val="290"/>
          <w:jc w:val="center"/>
        </w:trPr>
        <w:tc>
          <w:tcPr>
            <w:tcW w:w="4410" w:type="dxa"/>
            <w:tcBorders>
              <w:top w:val="single" w:sz="4" w:space="0" w:color="auto"/>
              <w:bottom w:val="single" w:sz="4" w:space="0" w:color="auto"/>
            </w:tcBorders>
            <w:noWrap/>
          </w:tcPr>
          <w:p w:rsidR="00701757" w:rsidRPr="00251B7E" w:rsidRDefault="00701757" w:rsidP="00251B7E">
            <w:pPr>
              <w:rPr>
                <w:rFonts w:ascii="Times New Roman" w:hAnsi="Times New Roman" w:cs="Times New Roman"/>
                <w:sz w:val="24"/>
                <w:szCs w:val="24"/>
              </w:rPr>
            </w:pPr>
            <w:r w:rsidRPr="00251B7E">
              <w:rPr>
                <w:rFonts w:ascii="Times New Roman" w:hAnsi="Times New Roman" w:cs="Times New Roman"/>
                <w:sz w:val="24"/>
                <w:szCs w:val="24"/>
              </w:rPr>
              <w:t>Total</w:t>
            </w:r>
          </w:p>
        </w:tc>
        <w:tc>
          <w:tcPr>
            <w:tcW w:w="1440" w:type="dxa"/>
            <w:tcBorders>
              <w:top w:val="single" w:sz="4" w:space="0" w:color="auto"/>
              <w:bottom w:val="single" w:sz="4" w:space="0" w:color="auto"/>
            </w:tcBorders>
            <w:noWrap/>
          </w:tcPr>
          <w:p w:rsidR="00701757" w:rsidRPr="00251B7E" w:rsidRDefault="00701757" w:rsidP="00251B7E">
            <w:pPr>
              <w:rPr>
                <w:rFonts w:ascii="Times New Roman" w:hAnsi="Times New Roman" w:cs="Times New Roman"/>
                <w:sz w:val="24"/>
                <w:szCs w:val="24"/>
              </w:rPr>
            </w:pPr>
            <w:r w:rsidRPr="00251B7E">
              <w:rPr>
                <w:rFonts w:ascii="Times New Roman" w:hAnsi="Times New Roman" w:cs="Times New Roman"/>
                <w:sz w:val="24"/>
                <w:szCs w:val="24"/>
              </w:rPr>
              <w:t>1 kg</w:t>
            </w:r>
          </w:p>
        </w:tc>
      </w:tr>
    </w:tbl>
    <w:p w:rsidR="00701757" w:rsidRPr="00251B7E" w:rsidRDefault="00701757" w:rsidP="00251B7E">
      <w:pPr>
        <w:tabs>
          <w:tab w:val="left" w:pos="720"/>
        </w:tabs>
        <w:spacing w:after="0" w:line="240" w:lineRule="auto"/>
        <w:jc w:val="both"/>
        <w:rPr>
          <w:rFonts w:ascii="Times New Roman" w:hAnsi="Times New Roman" w:cs="Times New Roman"/>
          <w:color w:val="000000" w:themeColor="text1"/>
          <w:sz w:val="24"/>
          <w:szCs w:val="24"/>
        </w:rPr>
      </w:pPr>
    </w:p>
    <w:p w:rsidR="00701757" w:rsidRPr="00251B7E" w:rsidRDefault="00701757" w:rsidP="00251B7E">
      <w:pPr>
        <w:tabs>
          <w:tab w:val="left" w:pos="72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b/>
          <w:color w:val="000000" w:themeColor="text1"/>
          <w:sz w:val="24"/>
          <w:szCs w:val="24"/>
        </w:rPr>
        <w:t xml:space="preserve">Table 1. </w:t>
      </w:r>
      <w:r w:rsidRPr="00251B7E">
        <w:rPr>
          <w:rFonts w:ascii="Times New Roman" w:hAnsi="Times New Roman" w:cs="Times New Roman"/>
          <w:color w:val="000000" w:themeColor="text1"/>
          <w:sz w:val="24"/>
          <w:szCs w:val="24"/>
        </w:rPr>
        <w:t xml:space="preserve">The composition of transglutaminase-based “sausage” feed for tiger grouper broodstock modified from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 AuthorYear="1"&gt;&lt;Author&gt;Sugama&lt;/Author&gt;&lt;Year&gt;2012&lt;/Year&gt;&lt;RecNum&gt;21&lt;/RecNum&gt;&lt;DisplayText&gt;Sugama et al. (2012)&lt;/DisplayText&gt;&lt;record&gt;&lt;rec-number&gt;21&lt;/rec-number&gt;&lt;foreign-keys&gt;&lt;key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Sugama et al. (2012)</w:t>
      </w:r>
      <w:r w:rsidRPr="00251B7E">
        <w:rPr>
          <w:rFonts w:ascii="Times New Roman" w:hAnsi="Times New Roman" w:cs="Times New Roman"/>
          <w:color w:val="000000" w:themeColor="text1"/>
          <w:sz w:val="24"/>
          <w:szCs w:val="24"/>
        </w:rPr>
        <w:fldChar w:fldCharType="end"/>
      </w:r>
    </w:p>
    <w:p w:rsidR="004D4E26" w:rsidRPr="00251B7E" w:rsidRDefault="004D4E26" w:rsidP="00251B7E">
      <w:pPr>
        <w:tabs>
          <w:tab w:val="left" w:pos="720"/>
        </w:tabs>
        <w:spacing w:after="0" w:line="240" w:lineRule="auto"/>
        <w:jc w:val="both"/>
        <w:rPr>
          <w:rFonts w:ascii="Times New Roman" w:hAnsi="Times New Roman" w:cs="Times New Roman"/>
          <w:color w:val="000000" w:themeColor="text1"/>
          <w:sz w:val="24"/>
          <w:szCs w:val="24"/>
        </w:rPr>
      </w:pPr>
    </w:p>
    <w:p w:rsidR="00701757" w:rsidRPr="00251B7E" w:rsidRDefault="00701757" w:rsidP="00251B7E">
      <w:pPr>
        <w:tabs>
          <w:tab w:val="left" w:pos="720"/>
        </w:tabs>
        <w:spacing w:after="0" w:line="240" w:lineRule="auto"/>
        <w:jc w:val="both"/>
        <w:rPr>
          <w:rFonts w:ascii="Times New Roman" w:hAnsi="Times New Roman" w:cs="Times New Roman"/>
          <w:color w:val="000000" w:themeColor="text1"/>
          <w:sz w:val="24"/>
          <w:szCs w:val="24"/>
        </w:rPr>
      </w:pPr>
    </w:p>
    <w:p w:rsidR="009C5901" w:rsidRPr="00251B7E" w:rsidRDefault="009C5901" w:rsidP="00251B7E">
      <w:pPr>
        <w:pStyle w:val="ListParagraph"/>
        <w:numPr>
          <w:ilvl w:val="1"/>
          <w:numId w:val="3"/>
        </w:numPr>
        <w:tabs>
          <w:tab w:val="left" w:pos="720"/>
        </w:tabs>
        <w:spacing w:after="0" w:line="240" w:lineRule="auto"/>
        <w:ind w:left="720" w:hanging="720"/>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Egg incubation procedures</w:t>
      </w:r>
    </w:p>
    <w:p w:rsidR="009C5901" w:rsidRPr="00251B7E" w:rsidRDefault="009C5901" w:rsidP="00251B7E">
      <w:pPr>
        <w:tabs>
          <w:tab w:val="left" w:pos="72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ab/>
        <w:t xml:space="preserve">Prior to being transferred to the incubation tank, eggs </w:t>
      </w:r>
      <w:r w:rsidR="00916E7A" w:rsidRPr="00251B7E">
        <w:rPr>
          <w:rFonts w:ascii="Times New Roman" w:hAnsi="Times New Roman" w:cs="Times New Roman"/>
          <w:color w:val="000000" w:themeColor="text1"/>
          <w:sz w:val="24"/>
          <w:szCs w:val="24"/>
        </w:rPr>
        <w:t>were</w:t>
      </w:r>
      <w:r w:rsidR="00C32124" w:rsidRPr="00251B7E">
        <w:rPr>
          <w:rFonts w:ascii="Times New Roman" w:hAnsi="Times New Roman" w:cs="Times New Roman"/>
          <w:color w:val="000000" w:themeColor="text1"/>
          <w:sz w:val="24"/>
          <w:szCs w:val="24"/>
        </w:rPr>
        <w:t xml:space="preserve"> </w:t>
      </w:r>
      <w:r w:rsidRPr="00251B7E">
        <w:rPr>
          <w:rFonts w:ascii="Times New Roman" w:hAnsi="Times New Roman" w:cs="Times New Roman"/>
          <w:color w:val="000000" w:themeColor="text1"/>
          <w:sz w:val="24"/>
          <w:szCs w:val="24"/>
        </w:rPr>
        <w:t xml:space="preserve">cleaned and disinfected with sterile sea water and ozone treatment to minimize the chance for vertical transmission of pathogen, such as betanodavirus as the causative agent of Viral Nervous Necrosis Virus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&lt;EndNote&gt;&lt;Cite&gt;&lt;Author&gt;Buchan&lt;/Author&gt;&lt;Year&gt;2006&lt;/Year&gt;&lt;RecNum&gt;362&lt;/RecNum&gt;&lt;DisplayText&gt;(Buchan&lt;style face="italic"&gt; et al.&lt;/style&gt; 2006)&lt;/DisplayText&gt;&lt;record&gt;&lt;rec-number&gt;362&lt;/rec-number&gt;&lt;foreign-keys&gt;&lt;key app="EN" db-id="de5swzrd6sv0aqev2rjx22a50rdvpwep9xr9" timestamp="1521139389"&gt;362&lt;/key&gt;&lt;/foreign-keys&gt;&lt;ref-type name="Journal Article"&gt;17&lt;/ref-type&gt;&lt;contributors&gt;&lt;authors&gt;&lt;author&gt;Buchan, Kevin AH&lt;/author&gt;&lt;author&gt;Martin-Robichaud, Debbie J&lt;/author&gt;&lt;author&gt;Benfey, Tillmann J&lt;/author&gt;&lt;author&gt;MacKinnon, Anne-Margaret&lt;/author&gt;&lt;author&gt;Boston, Linda&lt;/author&gt;&lt;/authors&gt;&lt;/contributors&gt;&lt;titles&gt;&lt;title&gt;The efficacy of ozonated seawater for surface disinfection of haddock (Melanogrammus aeglefinus) eggs against piscine nodavirus&lt;/title&gt;&lt;secondary-title&gt;Aquacultural engineering&lt;/secondary-title&gt;&lt;/titles&gt;&lt;periodical&gt;&lt;full-title&gt;Aquacultural engineering&lt;/full-title&gt;&lt;/periodical&gt;&lt;pages&gt;102-107&lt;/pages&gt;&lt;volume&gt;35&lt;/volume&gt;&lt;number&gt;1&lt;/number&gt;&lt;dates&gt;&lt;year&gt;2006&lt;/year&gt;&lt;/dates&gt;&lt;isbn&gt;0144-8609&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(Buchan</w:t>
      </w:r>
      <w:r w:rsidRPr="00251B7E">
        <w:rPr>
          <w:rFonts w:ascii="Times New Roman" w:hAnsi="Times New Roman" w:cs="Times New Roman"/>
          <w:i/>
          <w:noProof/>
          <w:color w:val="000000" w:themeColor="text1"/>
          <w:sz w:val="24"/>
          <w:szCs w:val="24"/>
        </w:rPr>
        <w:t xml:space="preserve"> et al.</w:t>
      </w:r>
      <w:r w:rsidRPr="00251B7E">
        <w:rPr>
          <w:rFonts w:ascii="Times New Roman" w:hAnsi="Times New Roman" w:cs="Times New Roman"/>
          <w:noProof/>
          <w:color w:val="000000" w:themeColor="text1"/>
          <w:sz w:val="24"/>
          <w:szCs w:val="24"/>
        </w:rPr>
        <w:t xml:space="preserve"> 2006)</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The eggs </w:t>
      </w:r>
      <w:r w:rsidR="00C32124" w:rsidRPr="00251B7E">
        <w:rPr>
          <w:rFonts w:ascii="Times New Roman" w:hAnsi="Times New Roman" w:cs="Times New Roman"/>
          <w:color w:val="000000" w:themeColor="text1"/>
          <w:sz w:val="24"/>
          <w:szCs w:val="24"/>
        </w:rPr>
        <w:t xml:space="preserve">were </w:t>
      </w:r>
      <w:r w:rsidRPr="00251B7E">
        <w:rPr>
          <w:rFonts w:ascii="Times New Roman" w:hAnsi="Times New Roman" w:cs="Times New Roman"/>
          <w:color w:val="000000" w:themeColor="text1"/>
          <w:sz w:val="24"/>
          <w:szCs w:val="24"/>
        </w:rPr>
        <w:t xml:space="preserve">incubated under very clean and optimal condition with stocking density around 400 eggs/liter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&lt;EndNote&gt;&lt;Cite&gt;&lt;Author&gt;Toledo&lt;/Author&gt;&lt;Year&gt;2004&lt;/Year&gt;&lt;RecNum&gt;363&lt;/RecNum&gt;&lt;DisplayText&gt;(Toledo et al. 2004)&lt;/DisplayText&gt;&lt;record&gt;&lt;rec-number&gt;363&lt;/rec-number&gt;&lt;foreign-keys&gt;&lt;key app="EN" db-id="de5swzrd6sv0aqev2rjx22a50rdvpwep9xr9" timestamp="1521139430"&gt;363&lt;/key&gt;&lt;/foreign-keys&gt;&lt;ref-type name="Book Section"&gt;5&lt;/ref-type&gt;&lt;contributors&gt;&lt;authors&gt;&lt;author&gt;Toledo, Joebert D&lt;/author&gt;&lt;author&gt;Caberoy, Nora B&lt;/author&gt;&lt;author&gt;Quinitio, Gerald F&lt;/author&gt;&lt;/authors&gt;&lt;/contributors&gt;&lt;titles&gt;&lt;title&gt;Environmental factors affecting embryonic development, hatching and survival of early stage larvae of the grouper (Epinephelus coioides)&lt;/title&gt;&lt;secondary-title&gt;Advances in grouper aquaculture&lt;/secondary-title&gt;&lt;/titles&gt;&lt;periodical&gt;&lt;full-title&gt;Advances in grouper aquaculture&lt;/full-title&gt;&lt;/periodical&gt;&lt;pages&gt;10-16&lt;/pages&gt;&lt;dates&gt;&lt;year&gt;2004&lt;/year&gt;&lt;/dates&gt;&lt;publisher&gt;Australian Centre for International Agricultural Research&lt;/publisher&gt;&lt;isbn&gt;1863204385&lt;/isbn&gt;&lt;urls&gt;&lt;/urls&gt;&lt;/record&gt;&lt;/Cite&gt;&lt;/EndNote&gt;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(Toledo et al. 2004)</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During the incubation period, constant aeration at the rate of 100 mL min</w:t>
      </w:r>
      <w:r w:rsidRPr="00251B7E">
        <w:rPr>
          <w:rFonts w:ascii="Times New Roman" w:hAnsi="Times New Roman" w:cs="Times New Roman"/>
          <w:color w:val="000000" w:themeColor="text1"/>
          <w:sz w:val="24"/>
          <w:szCs w:val="24"/>
          <w:vertAlign w:val="superscript"/>
        </w:rPr>
        <w:t>-1</w:t>
      </w:r>
      <w:r w:rsidRPr="00251B7E">
        <w:rPr>
          <w:rFonts w:ascii="Times New Roman" w:hAnsi="Times New Roman" w:cs="Times New Roman"/>
          <w:color w:val="000000" w:themeColor="text1"/>
          <w:sz w:val="24"/>
          <w:szCs w:val="24"/>
        </w:rPr>
        <w:t xml:space="preserve"> </w:t>
      </w:r>
      <w:r w:rsidR="00916E7A" w:rsidRPr="00251B7E">
        <w:rPr>
          <w:rFonts w:ascii="Times New Roman" w:hAnsi="Times New Roman" w:cs="Times New Roman"/>
          <w:color w:val="000000" w:themeColor="text1"/>
          <w:sz w:val="24"/>
          <w:szCs w:val="24"/>
        </w:rPr>
        <w:t>were</w:t>
      </w:r>
      <w:r w:rsidRPr="00251B7E">
        <w:rPr>
          <w:rFonts w:ascii="Times New Roman" w:hAnsi="Times New Roman" w:cs="Times New Roman"/>
          <w:color w:val="000000" w:themeColor="text1"/>
          <w:sz w:val="24"/>
          <w:szCs w:val="24"/>
        </w:rPr>
        <w:t xml:space="preserve"> provided and dissolved oxygen, temperature and pH </w:t>
      </w:r>
      <w:r w:rsidR="00916E7A" w:rsidRPr="00251B7E">
        <w:rPr>
          <w:rFonts w:ascii="Times New Roman" w:hAnsi="Times New Roman" w:cs="Times New Roman"/>
          <w:color w:val="000000" w:themeColor="text1"/>
          <w:sz w:val="24"/>
          <w:szCs w:val="24"/>
        </w:rPr>
        <w:t xml:space="preserve">were maintained </w:t>
      </w:r>
      <w:r w:rsidRPr="00251B7E">
        <w:rPr>
          <w:rFonts w:ascii="Times New Roman" w:hAnsi="Times New Roman" w:cs="Times New Roman"/>
          <w:color w:val="000000" w:themeColor="text1"/>
          <w:sz w:val="24"/>
          <w:szCs w:val="24"/>
        </w:rPr>
        <w:t xml:space="preserve">at the </w:t>
      </w:r>
      <w:r w:rsidR="00C32124" w:rsidRPr="00251B7E">
        <w:rPr>
          <w:rFonts w:ascii="Times New Roman" w:hAnsi="Times New Roman" w:cs="Times New Roman"/>
          <w:color w:val="000000" w:themeColor="text1"/>
          <w:sz w:val="24"/>
          <w:szCs w:val="24"/>
        </w:rPr>
        <w:t>range</w:t>
      </w:r>
      <w:r w:rsidRPr="00251B7E">
        <w:rPr>
          <w:rFonts w:ascii="Times New Roman" w:hAnsi="Times New Roman" w:cs="Times New Roman"/>
          <w:color w:val="000000" w:themeColor="text1"/>
          <w:sz w:val="24"/>
          <w:szCs w:val="24"/>
        </w:rPr>
        <w:t xml:space="preserve"> of 5.0 – 6.0 mg L</w:t>
      </w:r>
      <w:r w:rsidRPr="00251B7E">
        <w:rPr>
          <w:rFonts w:ascii="Times New Roman" w:hAnsi="Times New Roman" w:cs="Times New Roman"/>
          <w:color w:val="000000" w:themeColor="text1"/>
          <w:sz w:val="24"/>
          <w:szCs w:val="24"/>
          <w:vertAlign w:val="superscript"/>
        </w:rPr>
        <w:t>-1</w:t>
      </w:r>
      <w:r w:rsidRPr="00251B7E">
        <w:rPr>
          <w:rFonts w:ascii="Times New Roman" w:hAnsi="Times New Roman" w:cs="Times New Roman"/>
          <w:color w:val="000000" w:themeColor="text1"/>
          <w:sz w:val="24"/>
          <w:szCs w:val="24"/>
        </w:rPr>
        <w:t>, 30 – 32</w:t>
      </w:r>
      <w:r w:rsidRPr="00251B7E">
        <w:rPr>
          <w:rFonts w:ascii="Times New Roman" w:hAnsi="Times New Roman" w:cs="Times New Roman"/>
          <w:color w:val="000000" w:themeColor="text1"/>
          <w:sz w:val="24"/>
          <w:szCs w:val="24"/>
          <w:vertAlign w:val="superscript"/>
        </w:rPr>
        <w:t>0</w:t>
      </w:r>
      <w:r w:rsidRPr="00251B7E">
        <w:rPr>
          <w:rFonts w:ascii="Times New Roman" w:hAnsi="Times New Roman" w:cs="Times New Roman"/>
          <w:color w:val="000000" w:themeColor="text1"/>
          <w:sz w:val="24"/>
          <w:szCs w:val="24"/>
        </w:rPr>
        <w:t xml:space="preserve"> C, and 7.5 – 8.2, respectively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&lt;EndNote&gt;&lt;Cite&gt;&lt;Author&gt;Sugama&lt;/Author&gt;&lt;Year&gt;2012&lt;/Year&gt;&lt;RecNum&gt;21&lt;/RecNum&gt;&lt;DisplayText&gt;(Sugama et al. 2012, Chu&lt;style face="italic"&gt; et al.&lt;/style&gt; 2016)&lt;/DisplayText&gt;&lt;record&gt;&lt;rec-number&gt;21&lt;/rec-number&gt;&lt;foreign-keys&gt;&lt;key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Cite&gt;&lt;Author&gt;Chu&lt;/Author&gt;&lt;Year&gt;2016&lt;/Year&gt;&lt;RecNum&gt;361&lt;/RecNum&gt;&lt;record&gt;&lt;rec-number&gt;361&lt;/rec-number&gt;&lt;foreign-keys&gt;&lt;key app="EN" db-id="de5swzrd6sv0aqev2rjx22a50rdvpwep9xr9" timestamp="1521138529"&gt;361&lt;/key&gt;&lt;/foreign-keys&gt;&lt;ref-type name="Journal Article"&gt;17&lt;/ref-type&gt;&lt;contributors&gt;&lt;authors&gt;&lt;author&gt;Chu, Ivan Koh Chong&lt;/author&gt;&lt;author&gt;Nurhamizah, Borhan&lt;/author&gt;&lt;author&gt;Dee&amp;apos;ana, Zahri Noor&lt;/author&gt;&lt;author&gt;Sufian, Mustafa&lt;/author&gt;&lt;/authors&gt;&lt;/contributors&gt;&lt;titles&gt;&lt;title&gt;Effect of salinity on embryonic development and hatching of hybrid grouper, Epinephelus fuscoguttatus x Epinephelus lanceolatus&lt;/title&gt;&lt;secondary-title&gt;Aquaculture, Aquarium, Conservation &amp;amp; Legislation-International Journal of the Bioflux Society (AACL Bioflux)&lt;/secondary-title&gt;&lt;/titles&gt;&lt;periodical&gt;&lt;full-title&gt;Aquaculture, Aquarium, Conservation &amp;amp; Legislation-International Journal of the Bioflux Society (AACL Bioflux)&lt;/full-title&gt;&lt;/periodical&gt;&lt;volume&gt;9&lt;/volume&gt;&lt;number&gt;6&lt;/number&gt;&lt;dates&gt;&lt;year&gt;2016&lt;/year&gt;&lt;/dates&gt;&lt;isbn&gt;1844-8143&lt;/isbn&gt;&lt;urls&gt;&lt;/urls&gt;&lt;/record&gt;&lt;/Cite&gt;&lt;/EndNote&gt;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(Sugama et al. 2012, Chu</w:t>
      </w:r>
      <w:r w:rsidRPr="00251B7E">
        <w:rPr>
          <w:rFonts w:ascii="Times New Roman" w:hAnsi="Times New Roman" w:cs="Times New Roman"/>
          <w:i/>
          <w:noProof/>
          <w:color w:val="000000" w:themeColor="text1"/>
          <w:sz w:val="24"/>
          <w:szCs w:val="24"/>
        </w:rPr>
        <w:t xml:space="preserve"> et al.</w:t>
      </w:r>
      <w:r w:rsidRPr="00251B7E">
        <w:rPr>
          <w:rFonts w:ascii="Times New Roman" w:hAnsi="Times New Roman" w:cs="Times New Roman"/>
          <w:noProof/>
          <w:color w:val="000000" w:themeColor="text1"/>
          <w:sz w:val="24"/>
          <w:szCs w:val="24"/>
        </w:rPr>
        <w:t xml:space="preserve"> 2016)</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w:t>
      </w:r>
      <w:r w:rsidR="00C32124" w:rsidRPr="00251B7E">
        <w:rPr>
          <w:rFonts w:ascii="Times New Roman" w:hAnsi="Times New Roman" w:cs="Times New Roman"/>
          <w:color w:val="000000" w:themeColor="text1"/>
          <w:sz w:val="24"/>
          <w:szCs w:val="24"/>
        </w:rPr>
        <w:t>In terms of salinity at the incubator</w:t>
      </w:r>
      <w:r w:rsidRPr="00251B7E">
        <w:rPr>
          <w:rFonts w:ascii="Times New Roman" w:hAnsi="Times New Roman" w:cs="Times New Roman"/>
          <w:color w:val="000000" w:themeColor="text1"/>
          <w:sz w:val="24"/>
          <w:szCs w:val="24"/>
        </w:rPr>
        <w:t xml:space="preserve">, based on the study conducted by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 AuthorYear="1"&gt;&lt;Author&gt;Chu&lt;/Author&gt;&lt;Year&gt;2016&lt;/Year&gt;&lt;RecNum&gt;361&lt;/RecNum&gt;&lt;DisplayText&gt;Chu et al. (2016)&lt;/DisplayText&gt;&lt;record&gt;&lt;rec-number&gt;361&lt;/rec-number&gt;&lt;foreign-keys&gt;&lt;key app="EN" db-id="de5swzrd6sv0aqev2rjx22a50rdvpwep9xr9" timestamp="1521138529"&gt;361&lt;/key&gt;&lt;/foreign-keys&gt;&lt;ref-type name="Journal Article"&gt;17&lt;/ref-type&gt;&lt;contributors&gt;&lt;authors&gt;&lt;author&gt;Chu, Ivan Koh Chong&lt;/author&gt;&lt;author&gt;Nurhamizah, Borhan&lt;/author&gt;&lt;author&gt;Dee&amp;apos;ana, Zahri Noor&lt;/author&gt;&lt;author&gt;Sufian, Mustafa&lt;/author&gt;&lt;/authors&gt;&lt;/contributors&gt;&lt;titles&gt;&lt;title&gt;Effect of salinity on embryonic development and hatching of hybrid grouper, Epinephelus fuscoguttatus x Epinephelus lanceolatus&lt;/title&gt;&lt;secondary-title&gt;Aquaculture, Aquarium, Conservation &amp;amp; Legislation-International Journal of the Bioflux Society (AACL Bioflux)&lt;/secondary-title&gt;&lt;/titles&gt;&lt;periodical&gt;&lt;full-title&gt;Aquaculture, Aquarium, Conservation &amp;amp; Legislation-International Journal of the Bioflux Society (AACL Bioflux)&lt;/full-title&gt;&lt;/periodical&gt;&lt;volume&gt;9&lt;/volume&gt;&lt;number&gt;6&lt;/number&gt;&lt;dates&gt;&lt;year&gt;2016&lt;/year&gt;&lt;/dates&gt;&lt;isbn&gt;1844-8143&lt;/isbn&gt;&lt;urls&gt;&lt;/urls&gt;&lt;/record&gt;&lt;/Cite&gt;&lt;/EndNote&gt;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Chu et al. (2016)</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level of 30 ‰ </w:t>
      </w:r>
      <w:r w:rsidR="00C32124" w:rsidRPr="00251B7E">
        <w:rPr>
          <w:rFonts w:ascii="Times New Roman" w:hAnsi="Times New Roman" w:cs="Times New Roman"/>
          <w:color w:val="000000" w:themeColor="text1"/>
          <w:sz w:val="24"/>
          <w:szCs w:val="24"/>
        </w:rPr>
        <w:t xml:space="preserve">is considered </w:t>
      </w:r>
      <w:r w:rsidRPr="00251B7E">
        <w:rPr>
          <w:rFonts w:ascii="Times New Roman" w:hAnsi="Times New Roman" w:cs="Times New Roman"/>
          <w:color w:val="000000" w:themeColor="text1"/>
          <w:sz w:val="24"/>
          <w:szCs w:val="24"/>
        </w:rPr>
        <w:t xml:space="preserve">as the optimum incubation condition to avoid any abnormal appearances and significant decrease of hatching rate. </w:t>
      </w:r>
    </w:p>
    <w:p w:rsidR="009C5901" w:rsidRPr="00251B7E" w:rsidRDefault="009C5901" w:rsidP="00251B7E">
      <w:pPr>
        <w:tabs>
          <w:tab w:val="left" w:pos="72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ab/>
        <w:t>The evaluation of egg quality is very important to avoid poor-quality larvae during the larviculture period. Thus, several indicators for eggs</w:t>
      </w:r>
      <w:r w:rsidR="00C32124" w:rsidRPr="00251B7E">
        <w:rPr>
          <w:rFonts w:ascii="Times New Roman" w:hAnsi="Times New Roman" w:cs="Times New Roman"/>
          <w:color w:val="000000" w:themeColor="text1"/>
          <w:sz w:val="24"/>
          <w:szCs w:val="24"/>
        </w:rPr>
        <w:t xml:space="preserve">, </w:t>
      </w:r>
      <w:r w:rsidRPr="00251B7E">
        <w:rPr>
          <w:rFonts w:ascii="Times New Roman" w:hAnsi="Times New Roman" w:cs="Times New Roman"/>
          <w:color w:val="000000" w:themeColor="text1"/>
          <w:sz w:val="24"/>
          <w:szCs w:val="24"/>
        </w:rPr>
        <w:t>including the shape, cells size, transparency and embryos, and the presence of parasites or any fouling organisms especially at the chorions or the egg shells</w:t>
      </w:r>
      <w:r w:rsidR="00C32124" w:rsidRPr="00251B7E">
        <w:rPr>
          <w:rFonts w:ascii="Times New Roman" w:hAnsi="Times New Roman" w:cs="Times New Roman"/>
          <w:color w:val="000000" w:themeColor="text1"/>
          <w:sz w:val="24"/>
          <w:szCs w:val="24"/>
        </w:rPr>
        <w:t xml:space="preserve"> are </w:t>
      </w:r>
      <w:r w:rsidR="004D4E26" w:rsidRPr="00251B7E">
        <w:rPr>
          <w:rFonts w:ascii="Times New Roman" w:hAnsi="Times New Roman" w:cs="Times New Roman"/>
          <w:color w:val="000000" w:themeColor="text1"/>
          <w:sz w:val="24"/>
          <w:szCs w:val="24"/>
        </w:rPr>
        <w:t xml:space="preserve">become the </w:t>
      </w:r>
      <w:r w:rsidR="00C32124" w:rsidRPr="00251B7E">
        <w:rPr>
          <w:rFonts w:ascii="Times New Roman" w:hAnsi="Times New Roman" w:cs="Times New Roman"/>
          <w:color w:val="000000" w:themeColor="text1"/>
          <w:sz w:val="24"/>
          <w:szCs w:val="24"/>
        </w:rPr>
        <w:t>important evaluation parameters</w:t>
      </w:r>
      <w:r w:rsidRPr="00251B7E">
        <w:rPr>
          <w:rFonts w:ascii="Times New Roman" w:hAnsi="Times New Roman" w:cs="Times New Roman"/>
          <w:color w:val="000000" w:themeColor="text1"/>
          <w:sz w:val="24"/>
          <w:szCs w:val="24"/>
        </w:rPr>
        <w:t xml:space="preserve">. As suggested by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 AuthorYear="1"&gt;&lt;Author&gt;Sugama&lt;/Author&gt;&lt;Year&gt;2012&lt;/Year&gt;&lt;RecNum&gt;21&lt;/RecNum&gt;&lt;DisplayText&gt;Sugama et al. (2012)&lt;/DisplayText&gt;&lt;record&gt;&lt;rec-number&gt;21&lt;/rec-number&gt;&lt;foreign-keys&gt;&lt;key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Sugama et al. (2012)</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if there is high proportions of eggs (&gt; 10%) that are </w:t>
      </w:r>
      <w:r w:rsidRPr="00251B7E">
        <w:rPr>
          <w:rFonts w:ascii="Times New Roman" w:hAnsi="Times New Roman" w:cs="Times New Roman"/>
          <w:color w:val="000000"/>
          <w:sz w:val="24"/>
          <w:szCs w:val="24"/>
        </w:rPr>
        <w:t>irregularly shaped, dark or with aberrant embryonic development,</w:t>
      </w:r>
      <w:r w:rsidRPr="00251B7E">
        <w:rPr>
          <w:rFonts w:ascii="Times New Roman" w:hAnsi="Times New Roman" w:cs="Times New Roman"/>
          <w:color w:val="000000" w:themeColor="text1"/>
          <w:sz w:val="24"/>
          <w:szCs w:val="24"/>
        </w:rPr>
        <w:t xml:space="preserve"> the batch should be discarded. Depends on temperature, time to hatching and the duration of hatching </w:t>
      </w:r>
      <w:r w:rsidR="00C32124" w:rsidRPr="00251B7E">
        <w:rPr>
          <w:rFonts w:ascii="Times New Roman" w:hAnsi="Times New Roman" w:cs="Times New Roman"/>
          <w:color w:val="000000" w:themeColor="text1"/>
          <w:sz w:val="24"/>
          <w:szCs w:val="24"/>
        </w:rPr>
        <w:t xml:space="preserve">period </w:t>
      </w:r>
      <w:r w:rsidRPr="00251B7E">
        <w:rPr>
          <w:rFonts w:ascii="Times New Roman" w:hAnsi="Times New Roman" w:cs="Times New Roman"/>
          <w:color w:val="000000" w:themeColor="text1"/>
          <w:sz w:val="24"/>
          <w:szCs w:val="24"/>
        </w:rPr>
        <w:t xml:space="preserve">may take around 20 – 24 hours. </w:t>
      </w:r>
    </w:p>
    <w:p w:rsidR="004D4E26" w:rsidRPr="00251B7E" w:rsidRDefault="004D4E26" w:rsidP="00251B7E">
      <w:pPr>
        <w:tabs>
          <w:tab w:val="left" w:pos="720"/>
        </w:tabs>
        <w:spacing w:after="0" w:line="240" w:lineRule="auto"/>
        <w:jc w:val="both"/>
        <w:rPr>
          <w:rFonts w:ascii="Times New Roman" w:hAnsi="Times New Roman" w:cs="Times New Roman"/>
          <w:color w:val="000000" w:themeColor="text1"/>
          <w:sz w:val="24"/>
          <w:szCs w:val="24"/>
        </w:rPr>
      </w:pPr>
    </w:p>
    <w:p w:rsidR="00C32124" w:rsidRPr="00251B7E" w:rsidRDefault="00C32124" w:rsidP="00251B7E">
      <w:pPr>
        <w:pStyle w:val="ListParagraph"/>
        <w:numPr>
          <w:ilvl w:val="1"/>
          <w:numId w:val="3"/>
        </w:numPr>
        <w:tabs>
          <w:tab w:val="left" w:pos="720"/>
        </w:tabs>
        <w:spacing w:after="0" w:line="240" w:lineRule="auto"/>
        <w:ind w:left="720" w:hanging="720"/>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Larval rearing</w:t>
      </w:r>
    </w:p>
    <w:p w:rsidR="00701757" w:rsidRDefault="00C32124" w:rsidP="00251B7E">
      <w:pPr>
        <w:pStyle w:val="ListParagraph"/>
        <w:tabs>
          <w:tab w:val="left" w:pos="0"/>
        </w:tabs>
        <w:spacing w:after="0" w:line="240" w:lineRule="auto"/>
        <w:ind w:left="0" w:firstLine="720"/>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 xml:space="preserve">Larviculture normally carried out in indoor hatchery systems using both round and rectangular tanks made </w:t>
      </w:r>
      <w:r w:rsidRPr="00251B7E">
        <w:rPr>
          <w:rFonts w:ascii="Times New Roman" w:hAnsi="Times New Roman" w:cs="Times New Roman"/>
          <w:sz w:val="24"/>
          <w:szCs w:val="24"/>
        </w:rPr>
        <w:t>from concrete with average capacity around 10 m</w:t>
      </w:r>
      <w:r w:rsidRPr="00251B7E">
        <w:rPr>
          <w:rFonts w:ascii="Times New Roman" w:hAnsi="Times New Roman" w:cs="Times New Roman"/>
          <w:sz w:val="24"/>
          <w:szCs w:val="24"/>
          <w:vertAlign w:val="superscript"/>
        </w:rPr>
        <w:t>3</w:t>
      </w:r>
      <w:r w:rsidRPr="00251B7E">
        <w:rPr>
          <w:rFonts w:ascii="Times New Roman" w:hAnsi="Times New Roman" w:cs="Times New Roman"/>
          <w:sz w:val="24"/>
          <w:szCs w:val="24"/>
        </w:rPr>
        <w:t xml:space="preserve"> and depth around 1.2 m. Particularly for the rectangular tanks, the corner of the tanks should be rounded to avoid larval aggregation in the corners of the tank </w:t>
      </w:r>
      <w:r w:rsidRPr="00251B7E">
        <w:rPr>
          <w:rFonts w:ascii="Times New Roman" w:hAnsi="Times New Roman" w:cs="Times New Roman"/>
          <w:sz w:val="24"/>
          <w:szCs w:val="24"/>
        </w:rPr>
        <w:fldChar w:fldCharType="begin"/>
      </w:r>
      <w:r w:rsidRPr="00251B7E">
        <w:rPr>
          <w:rFonts w:ascii="Times New Roman" w:hAnsi="Times New Roman" w:cs="Times New Roman"/>
          <w:sz w:val="24"/>
          <w:szCs w:val="24"/>
        </w:rPr>
        <w:instrText xml:space="preserve"> ADDIN EN.CITE &lt;EndNote&gt;&lt;Cite&gt;&lt;Author&gt;Sugama&lt;/Author&gt;&lt;Year&gt;2012&lt;/Year&gt;&lt;RecNum&gt;21&lt;/RecNum&gt;&lt;DisplayText&gt;(Sugama et al. 2012)&lt;/DisplayText&gt;&lt;record&gt;&lt;rec-number&gt;21&lt;/rec-number&gt;&lt;foreign-keys&gt;&lt;key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(ACIAR)&lt;/publisher&gt;&lt;isbn&gt;1921962526&lt;/isbn&gt;&lt;urls&gt;&lt;/urls&gt;&lt;/record&gt;&lt;/Cite&gt;&lt;/EndNote&gt;</w:instrText>
      </w:r>
      <w:r w:rsidRPr="00251B7E">
        <w:rPr>
          <w:rFonts w:ascii="Times New Roman" w:hAnsi="Times New Roman" w:cs="Times New Roman"/>
          <w:sz w:val="24"/>
          <w:szCs w:val="24"/>
        </w:rPr>
        <w:fldChar w:fldCharType="separate"/>
      </w:r>
      <w:r w:rsidRPr="00251B7E">
        <w:rPr>
          <w:rFonts w:ascii="Times New Roman" w:hAnsi="Times New Roman" w:cs="Times New Roman"/>
          <w:noProof/>
          <w:sz w:val="24"/>
          <w:szCs w:val="24"/>
        </w:rPr>
        <w:t>(Sugama et al. 2012)</w:t>
      </w:r>
      <w:r w:rsidRPr="00251B7E">
        <w:rPr>
          <w:rFonts w:ascii="Times New Roman" w:hAnsi="Times New Roman" w:cs="Times New Roman"/>
          <w:sz w:val="24"/>
          <w:szCs w:val="24"/>
        </w:rPr>
        <w:fldChar w:fldCharType="end"/>
      </w:r>
      <w:r w:rsidRPr="00251B7E">
        <w:rPr>
          <w:rFonts w:ascii="Times New Roman" w:hAnsi="Times New Roman" w:cs="Times New Roman"/>
          <w:sz w:val="24"/>
          <w:szCs w:val="24"/>
        </w:rPr>
        <w:t xml:space="preserve">. There are three important points that need to be addressed during the larviculture period: (1) </w:t>
      </w:r>
      <w:r w:rsidRPr="00251B7E">
        <w:rPr>
          <w:rFonts w:ascii="Times New Roman" w:hAnsi="Times New Roman" w:cs="Times New Roman"/>
          <w:color w:val="000000" w:themeColor="text1"/>
          <w:sz w:val="24"/>
          <w:szCs w:val="24"/>
        </w:rPr>
        <w:t>water management, (2) feed management and (3) health management practices. For water management practices, static water system will be applied from stocking day until 7 days after hatching (DAH)</w:t>
      </w:r>
      <w:r w:rsidR="004F732D" w:rsidRPr="00251B7E">
        <w:rPr>
          <w:rFonts w:ascii="Times New Roman" w:hAnsi="Times New Roman" w:cs="Times New Roman"/>
          <w:color w:val="000000" w:themeColor="text1"/>
          <w:sz w:val="24"/>
          <w:szCs w:val="24"/>
        </w:rPr>
        <w:t xml:space="preserve"> (Fig 3)</w:t>
      </w:r>
      <w:r w:rsidRPr="00251B7E">
        <w:rPr>
          <w:rFonts w:ascii="Times New Roman" w:hAnsi="Times New Roman" w:cs="Times New Roman"/>
          <w:color w:val="000000" w:themeColor="text1"/>
          <w:sz w:val="24"/>
          <w:szCs w:val="24"/>
        </w:rPr>
        <w:t xml:space="preserve">. </w:t>
      </w:r>
      <w:r w:rsidR="004F732D" w:rsidRPr="00251B7E">
        <w:rPr>
          <w:rFonts w:ascii="Times New Roman" w:hAnsi="Times New Roman" w:cs="Times New Roman"/>
          <w:color w:val="000000" w:themeColor="text1"/>
          <w:sz w:val="24"/>
          <w:szCs w:val="24"/>
        </w:rPr>
        <w:t>To avoid any extreme change in terms of water quality condition during the larviculture period, i</w:t>
      </w:r>
      <w:r w:rsidRPr="00251B7E">
        <w:rPr>
          <w:rFonts w:ascii="Times New Roman" w:hAnsi="Times New Roman" w:cs="Times New Roman"/>
          <w:color w:val="000000" w:themeColor="text1"/>
          <w:sz w:val="24"/>
          <w:szCs w:val="24"/>
        </w:rPr>
        <w:t xml:space="preserve">nitial water exchange </w:t>
      </w:r>
      <w:r w:rsidR="004F732D" w:rsidRPr="00251B7E">
        <w:rPr>
          <w:rFonts w:ascii="Times New Roman" w:hAnsi="Times New Roman" w:cs="Times New Roman"/>
          <w:color w:val="000000" w:themeColor="text1"/>
          <w:sz w:val="24"/>
          <w:szCs w:val="24"/>
        </w:rPr>
        <w:t xml:space="preserve">need to be </w:t>
      </w:r>
      <w:r w:rsidRPr="00251B7E">
        <w:rPr>
          <w:rFonts w:ascii="Times New Roman" w:hAnsi="Times New Roman" w:cs="Times New Roman"/>
          <w:color w:val="000000" w:themeColor="text1"/>
          <w:sz w:val="24"/>
          <w:szCs w:val="24"/>
        </w:rPr>
        <w:t xml:space="preserve">limited to only 10% per day at 7 – 12 </w:t>
      </w:r>
      <w:proofErr w:type="gramStart"/>
      <w:r w:rsidRPr="00251B7E">
        <w:rPr>
          <w:rFonts w:ascii="Times New Roman" w:hAnsi="Times New Roman" w:cs="Times New Roman"/>
          <w:color w:val="000000" w:themeColor="text1"/>
          <w:sz w:val="24"/>
          <w:szCs w:val="24"/>
        </w:rPr>
        <w:t>DAH</w:t>
      </w:r>
      <w:proofErr w:type="gramEnd"/>
      <w:r w:rsidR="004F732D" w:rsidRPr="00251B7E">
        <w:rPr>
          <w:rFonts w:ascii="Times New Roman" w:hAnsi="Times New Roman" w:cs="Times New Roman"/>
          <w:color w:val="000000" w:themeColor="text1"/>
          <w:sz w:val="24"/>
          <w:szCs w:val="24"/>
        </w:rPr>
        <w:t>.</w:t>
      </w:r>
      <w:r w:rsidRPr="00251B7E">
        <w:rPr>
          <w:rFonts w:ascii="Times New Roman" w:hAnsi="Times New Roman" w:cs="Times New Roman"/>
          <w:color w:val="000000" w:themeColor="text1"/>
          <w:sz w:val="24"/>
          <w:szCs w:val="24"/>
        </w:rPr>
        <w:t xml:space="preserve"> With the addition of Artemia nauplii from 10 DAH and microencapsulated diet at 12 DAH, the water exchange rate </w:t>
      </w:r>
      <w:r w:rsidR="004F732D" w:rsidRPr="00251B7E">
        <w:rPr>
          <w:rFonts w:ascii="Times New Roman" w:hAnsi="Times New Roman" w:cs="Times New Roman"/>
          <w:color w:val="000000" w:themeColor="text1"/>
          <w:sz w:val="24"/>
          <w:szCs w:val="24"/>
        </w:rPr>
        <w:lastRenderedPageBreak/>
        <w:t xml:space="preserve">need to be </w:t>
      </w:r>
      <w:r w:rsidRPr="00251B7E">
        <w:rPr>
          <w:rFonts w:ascii="Times New Roman" w:hAnsi="Times New Roman" w:cs="Times New Roman"/>
          <w:color w:val="000000" w:themeColor="text1"/>
          <w:sz w:val="24"/>
          <w:szCs w:val="24"/>
        </w:rPr>
        <w:t>increase</w:t>
      </w:r>
      <w:r w:rsidR="004F732D" w:rsidRPr="00251B7E">
        <w:rPr>
          <w:rFonts w:ascii="Times New Roman" w:hAnsi="Times New Roman" w:cs="Times New Roman"/>
          <w:color w:val="000000" w:themeColor="text1"/>
          <w:sz w:val="24"/>
          <w:szCs w:val="24"/>
        </w:rPr>
        <w:t>d</w:t>
      </w:r>
      <w:r w:rsidRPr="00251B7E">
        <w:rPr>
          <w:rFonts w:ascii="Times New Roman" w:hAnsi="Times New Roman" w:cs="Times New Roman"/>
          <w:color w:val="000000" w:themeColor="text1"/>
          <w:sz w:val="24"/>
          <w:szCs w:val="24"/>
        </w:rPr>
        <w:t xml:space="preserve"> </w:t>
      </w:r>
      <w:r w:rsidR="004F732D" w:rsidRPr="00251B7E">
        <w:rPr>
          <w:rFonts w:ascii="Times New Roman" w:hAnsi="Times New Roman" w:cs="Times New Roman"/>
          <w:color w:val="000000" w:themeColor="text1"/>
          <w:sz w:val="24"/>
          <w:szCs w:val="24"/>
        </w:rPr>
        <w:t xml:space="preserve">up </w:t>
      </w:r>
      <w:r w:rsidRPr="00251B7E">
        <w:rPr>
          <w:rFonts w:ascii="Times New Roman" w:hAnsi="Times New Roman" w:cs="Times New Roman"/>
          <w:color w:val="000000" w:themeColor="text1"/>
          <w:sz w:val="24"/>
          <w:szCs w:val="24"/>
        </w:rPr>
        <w:t>to 20% during the first week and gradually increase up to 50% at the final week of larviculture period</w:t>
      </w:r>
      <w:r w:rsidR="004F732D" w:rsidRPr="00251B7E">
        <w:rPr>
          <w:rFonts w:ascii="Times New Roman" w:hAnsi="Times New Roman" w:cs="Times New Roman"/>
          <w:color w:val="000000" w:themeColor="text1"/>
          <w:sz w:val="24"/>
          <w:szCs w:val="24"/>
        </w:rPr>
        <w:t xml:space="preserve"> to maintain the water quality (Fig 3).</w:t>
      </w:r>
      <w:r w:rsidRPr="00251B7E">
        <w:rPr>
          <w:rFonts w:ascii="Times New Roman" w:hAnsi="Times New Roman" w:cs="Times New Roman"/>
          <w:color w:val="000000" w:themeColor="text1"/>
          <w:sz w:val="24"/>
          <w:szCs w:val="24"/>
        </w:rPr>
        <w:t xml:space="preserve"> Following the protocol described by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 AuthorYear="1"&gt;&lt;Author&gt;Sugama&lt;/Author&gt;&lt;Year&gt;2012&lt;/Year&gt;&lt;RecNum&gt;21&lt;/RecNum&gt;&lt;DisplayText&gt;Sugama et al. (2012)&lt;/DisplayText&gt;&lt;record&gt;&lt;rec-number&gt;21&lt;/rec-number&gt;&lt;foreign-keys&gt;&lt;key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Sugama et al. (2012)</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from about 12 DAH, any debris or uneaten food accumulating on the bottom </w:t>
      </w:r>
      <w:r w:rsidR="004F732D" w:rsidRPr="00251B7E">
        <w:rPr>
          <w:rFonts w:ascii="Times New Roman" w:hAnsi="Times New Roman" w:cs="Times New Roman"/>
          <w:color w:val="000000" w:themeColor="text1"/>
          <w:sz w:val="24"/>
          <w:szCs w:val="24"/>
        </w:rPr>
        <w:t>need to</w:t>
      </w:r>
      <w:r w:rsidRPr="00251B7E">
        <w:rPr>
          <w:rFonts w:ascii="Times New Roman" w:hAnsi="Times New Roman" w:cs="Times New Roman"/>
          <w:color w:val="000000" w:themeColor="text1"/>
          <w:sz w:val="24"/>
          <w:szCs w:val="24"/>
        </w:rPr>
        <w:t xml:space="preserve"> be siphoned each day</w:t>
      </w:r>
      <w:r w:rsidR="004F732D" w:rsidRPr="00251B7E">
        <w:rPr>
          <w:rFonts w:ascii="Times New Roman" w:hAnsi="Times New Roman" w:cs="Times New Roman"/>
          <w:color w:val="000000" w:themeColor="text1"/>
          <w:sz w:val="24"/>
          <w:szCs w:val="24"/>
        </w:rPr>
        <w:t>. Moreover, i</w:t>
      </w:r>
      <w:r w:rsidRPr="00251B7E">
        <w:rPr>
          <w:rFonts w:ascii="Times New Roman" w:hAnsi="Times New Roman" w:cs="Times New Roman"/>
          <w:color w:val="000000" w:themeColor="text1"/>
          <w:sz w:val="24"/>
          <w:szCs w:val="24"/>
        </w:rPr>
        <w:t xml:space="preserve">t is advisable to stock the grouper to the hatchery tank at the eyed stage just before hatching, because the newly hatched larvae will be very sensitive to physical shocks or changes in water quality from the incubation tanks to the hatchery tanks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&lt;EndNote&gt;&lt;Cite&gt;&lt;Author&gt;Sugama&lt;/Author&gt;&lt;Year&gt;2012&lt;/Year&gt;&lt;RecNum&gt;21&lt;/RecNum&gt;&lt;DisplayText&gt;(Sugama et al. 2012)&lt;/DisplayText&gt;&lt;record&gt;&lt;rec-number&gt;21&lt;/rec-number&gt;&lt;foreign-keys&gt;&lt;key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(Sugama et al. 2012)</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Recommended stocking density for hatchery stage is 10 larvae per liter. From this number, with tank capacity around 10 m</w:t>
      </w:r>
      <w:r w:rsidRPr="00251B7E">
        <w:rPr>
          <w:rFonts w:ascii="Times New Roman" w:hAnsi="Times New Roman" w:cs="Times New Roman"/>
          <w:color w:val="000000" w:themeColor="text1"/>
          <w:sz w:val="24"/>
          <w:szCs w:val="24"/>
          <w:vertAlign w:val="superscript"/>
        </w:rPr>
        <w:t>3</w:t>
      </w:r>
      <w:r w:rsidRPr="00251B7E">
        <w:rPr>
          <w:rFonts w:ascii="Times New Roman" w:hAnsi="Times New Roman" w:cs="Times New Roman"/>
          <w:color w:val="000000" w:themeColor="text1"/>
          <w:sz w:val="24"/>
          <w:szCs w:val="24"/>
        </w:rPr>
        <w:t>, expected number of fingerlings that can be harvested and transferred to nursery tanks is around 20,000 fingerlings.</w:t>
      </w:r>
    </w:p>
    <w:p w:rsidR="00251B7E" w:rsidRPr="00251B7E" w:rsidRDefault="00251B7E" w:rsidP="00251B7E">
      <w:pPr>
        <w:pStyle w:val="ListParagraph"/>
        <w:tabs>
          <w:tab w:val="left" w:pos="0"/>
        </w:tabs>
        <w:spacing w:after="0" w:line="240" w:lineRule="auto"/>
        <w:ind w:left="0" w:firstLine="720"/>
        <w:jc w:val="both"/>
        <w:rPr>
          <w:rFonts w:ascii="Times New Roman" w:hAnsi="Times New Roman" w:cs="Times New Roman"/>
          <w:color w:val="000000" w:themeColor="text1"/>
          <w:sz w:val="24"/>
          <w:szCs w:val="24"/>
        </w:rPr>
      </w:pPr>
    </w:p>
    <w:p w:rsidR="00D645AF" w:rsidRPr="00251B7E" w:rsidRDefault="003A7065" w:rsidP="00251B7E">
      <w:pPr>
        <w:pStyle w:val="ListParagraph"/>
        <w:tabs>
          <w:tab w:val="left" w:pos="0"/>
        </w:tabs>
        <w:spacing w:after="0" w:line="240" w:lineRule="auto"/>
        <w:ind w:left="0"/>
        <w:jc w:val="center"/>
        <w:rPr>
          <w:rFonts w:ascii="Times New Roman" w:hAnsi="Times New Roman" w:cs="Times New Roman"/>
          <w:color w:val="000000" w:themeColor="text1"/>
          <w:sz w:val="24"/>
          <w:szCs w:val="24"/>
        </w:rPr>
      </w:pPr>
      <w:r w:rsidRPr="00251B7E">
        <w:rPr>
          <w:rFonts w:ascii="Times New Roman" w:hAnsi="Times New Roman" w:cs="Times New Roman"/>
          <w:noProof/>
          <w:sz w:val="24"/>
          <w:szCs w:val="24"/>
          <w:lang w:val="id-ID" w:eastAsia="id-ID"/>
        </w:rPr>
        <w:drawing>
          <wp:inline distT="0" distB="0" distL="0" distR="0" wp14:anchorId="0DCB9BAC">
            <wp:extent cx="5848350" cy="24193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2545" cy="2425222"/>
                    </a:xfrm>
                    <a:prstGeom prst="rect">
                      <a:avLst/>
                    </a:prstGeom>
                    <a:noFill/>
                  </pic:spPr>
                </pic:pic>
              </a:graphicData>
            </a:graphic>
          </wp:inline>
        </w:drawing>
      </w:r>
    </w:p>
    <w:p w:rsidR="00E00D73" w:rsidRPr="00251B7E" w:rsidRDefault="00345FDF" w:rsidP="00251B7E">
      <w:pPr>
        <w:spacing w:after="0" w:line="240" w:lineRule="auto"/>
        <w:jc w:val="both"/>
        <w:rPr>
          <w:rFonts w:ascii="Times New Roman" w:hAnsi="Times New Roman" w:cs="Times New Roman"/>
          <w:sz w:val="24"/>
          <w:szCs w:val="24"/>
        </w:rPr>
      </w:pPr>
      <w:r w:rsidRPr="00251B7E">
        <w:rPr>
          <w:rFonts w:ascii="Times New Roman" w:hAnsi="Times New Roman" w:cs="Times New Roman"/>
          <w:b/>
          <w:sz w:val="24"/>
          <w:szCs w:val="24"/>
        </w:rPr>
        <w:t xml:space="preserve">Figure 3. </w:t>
      </w:r>
      <w:r w:rsidR="00493FF9" w:rsidRPr="00251B7E">
        <w:rPr>
          <w:rFonts w:ascii="Times New Roman" w:hAnsi="Times New Roman" w:cs="Times New Roman"/>
          <w:sz w:val="24"/>
          <w:szCs w:val="24"/>
        </w:rPr>
        <w:t>Modified</w:t>
      </w:r>
      <w:r w:rsidR="00493FF9" w:rsidRPr="00251B7E">
        <w:rPr>
          <w:rFonts w:ascii="Times New Roman" w:hAnsi="Times New Roman" w:cs="Times New Roman"/>
          <w:b/>
          <w:sz w:val="24"/>
          <w:szCs w:val="24"/>
        </w:rPr>
        <w:t xml:space="preserve"> </w:t>
      </w:r>
      <w:r w:rsidR="00DB0835" w:rsidRPr="00251B7E">
        <w:rPr>
          <w:rFonts w:ascii="Times New Roman" w:hAnsi="Times New Roman" w:cs="Times New Roman"/>
          <w:sz w:val="24"/>
          <w:szCs w:val="24"/>
        </w:rPr>
        <w:t>Feeding and water management system</w:t>
      </w:r>
      <w:r w:rsidR="00493FF9" w:rsidRPr="00251B7E">
        <w:rPr>
          <w:rFonts w:ascii="Times New Roman" w:hAnsi="Times New Roman" w:cs="Times New Roman"/>
          <w:sz w:val="24"/>
          <w:szCs w:val="24"/>
        </w:rPr>
        <w:t xml:space="preserve"> from </w:t>
      </w:r>
      <w:r w:rsidR="00DB0835" w:rsidRPr="00251B7E">
        <w:rPr>
          <w:rFonts w:ascii="Times New Roman" w:hAnsi="Times New Roman" w:cs="Times New Roman"/>
          <w:sz w:val="24"/>
          <w:szCs w:val="24"/>
        </w:rPr>
        <w:t xml:space="preserve"> </w:t>
      </w:r>
      <w:r w:rsidR="00122456" w:rsidRPr="00251B7E">
        <w:rPr>
          <w:rFonts w:ascii="Times New Roman" w:hAnsi="Times New Roman" w:cs="Times New Roman"/>
          <w:sz w:val="24"/>
          <w:szCs w:val="24"/>
        </w:rPr>
        <w:fldChar w:fldCharType="begin"/>
      </w:r>
      <w:r w:rsidR="00122456" w:rsidRPr="00251B7E">
        <w:rPr>
          <w:rFonts w:ascii="Times New Roman" w:hAnsi="Times New Roman" w:cs="Times New Roman"/>
          <w:sz w:val="24"/>
          <w:szCs w:val="24"/>
        </w:rPr>
        <w:instrText xml:space="preserve"> ADDIN EN.CITE &lt;EndNote&gt;&lt;Cite AuthorYear="1"&gt;&lt;Author&gt;Toledo&lt;/Author&gt;&lt;Year&gt;1999&lt;/Year&gt;&lt;RecNum&gt;335&lt;/RecNum&gt;&lt;DisplayText&gt;Toledo&lt;style face="italic"&gt; et al.&lt;/style&gt; (1999)&lt;/DisplayText&gt;&lt;record&gt;&lt;rec-number&gt;335&lt;/rec-number&gt;&lt;foreign-keys&gt;&lt;key app="EN" db-id="de5swzrd6sv0aqev2rjx22a50rdvpwep9xr9" timestamp="1520062011"&gt;335&lt;/key&gt;&lt;/foreign-keys&gt;&lt;ref-type name="Journal Article"&gt;17&lt;/ref-type&gt;&lt;contributors&gt;&lt;authors&gt;&lt;author&gt;Toledo, Joebert D&lt;/author&gt;&lt;author&gt;Golez, Ma Salvacion&lt;/author&gt;&lt;author&gt;Doi, Masanori&lt;/author&gt;&lt;author&gt;Ohno, Atsushi&lt;/author&gt;&lt;/authors&gt;&lt;/contributors&gt;&lt;titles&gt;&lt;title&gt;Use of copepod nauplii during early feeding stage of grouper Epinephelus coioides&lt;/title&gt;&lt;secondary-title&gt;Fisheries Science&lt;/secondary-title&gt;&lt;/titles&gt;&lt;periodical&gt;&lt;full-title&gt;Fisheries Science&lt;/full-title&gt;&lt;/periodical&gt;&lt;pages&gt;390-397&lt;/pages&gt;&lt;volume&gt;65&lt;/volume&gt;&lt;number&gt;3&lt;/number&gt;&lt;dates&gt;&lt;year&gt;1999&lt;/year&gt;&lt;/dates&gt;&lt;isbn&gt;0919-9268&lt;/isbn&gt;&lt;urls&gt;&lt;/urls&gt;&lt;/record&gt;&lt;/Cite&gt;&lt;/EndNote&gt;</w:instrText>
      </w:r>
      <w:r w:rsidR="00122456" w:rsidRPr="00251B7E">
        <w:rPr>
          <w:rFonts w:ascii="Times New Roman" w:hAnsi="Times New Roman" w:cs="Times New Roman"/>
          <w:sz w:val="24"/>
          <w:szCs w:val="24"/>
        </w:rPr>
        <w:fldChar w:fldCharType="separate"/>
      </w:r>
      <w:r w:rsidR="00122456" w:rsidRPr="00251B7E">
        <w:rPr>
          <w:rFonts w:ascii="Times New Roman" w:hAnsi="Times New Roman" w:cs="Times New Roman"/>
          <w:noProof/>
          <w:sz w:val="24"/>
          <w:szCs w:val="24"/>
        </w:rPr>
        <w:t>Toledo</w:t>
      </w:r>
      <w:r w:rsidR="00122456" w:rsidRPr="00251B7E">
        <w:rPr>
          <w:rFonts w:ascii="Times New Roman" w:hAnsi="Times New Roman" w:cs="Times New Roman"/>
          <w:i/>
          <w:noProof/>
          <w:sz w:val="24"/>
          <w:szCs w:val="24"/>
        </w:rPr>
        <w:t xml:space="preserve"> et al.</w:t>
      </w:r>
      <w:r w:rsidR="00122456" w:rsidRPr="00251B7E">
        <w:rPr>
          <w:rFonts w:ascii="Times New Roman" w:hAnsi="Times New Roman" w:cs="Times New Roman"/>
          <w:noProof/>
          <w:sz w:val="24"/>
          <w:szCs w:val="24"/>
        </w:rPr>
        <w:t xml:space="preserve"> (1999)</w:t>
      </w:r>
      <w:r w:rsidR="00122456" w:rsidRPr="00251B7E">
        <w:rPr>
          <w:rFonts w:ascii="Times New Roman" w:hAnsi="Times New Roman" w:cs="Times New Roman"/>
          <w:sz w:val="24"/>
          <w:szCs w:val="24"/>
        </w:rPr>
        <w:fldChar w:fldCharType="end"/>
      </w:r>
      <w:r w:rsidR="00493FF9" w:rsidRPr="00251B7E">
        <w:rPr>
          <w:rFonts w:ascii="Times New Roman" w:hAnsi="Times New Roman" w:cs="Times New Roman"/>
          <w:sz w:val="24"/>
          <w:szCs w:val="24"/>
        </w:rPr>
        <w:t xml:space="preserve"> for small scale hatchery using green water system for production of tiger grouper fry.</w:t>
      </w:r>
    </w:p>
    <w:p w:rsidR="00D9451E" w:rsidRPr="00251B7E" w:rsidRDefault="00D9451E" w:rsidP="00251B7E">
      <w:pPr>
        <w:spacing w:after="0" w:line="240" w:lineRule="auto"/>
        <w:jc w:val="both"/>
        <w:rPr>
          <w:rFonts w:ascii="Times New Roman" w:hAnsi="Times New Roman" w:cs="Times New Roman"/>
          <w:sz w:val="24"/>
          <w:szCs w:val="24"/>
        </w:rPr>
      </w:pPr>
    </w:p>
    <w:p w:rsidR="00EB3A8B" w:rsidRPr="00251B7E" w:rsidRDefault="00EB3A8B" w:rsidP="00251B7E">
      <w:pPr>
        <w:spacing w:after="0" w:line="240" w:lineRule="auto"/>
        <w:jc w:val="both"/>
        <w:rPr>
          <w:rFonts w:ascii="Times New Roman" w:hAnsi="Times New Roman" w:cs="Times New Roman"/>
          <w:sz w:val="24"/>
          <w:szCs w:val="24"/>
        </w:rPr>
      </w:pPr>
    </w:p>
    <w:p w:rsidR="00D9451E" w:rsidRPr="00251B7E" w:rsidRDefault="001C477A"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sz w:val="24"/>
          <w:szCs w:val="24"/>
        </w:rPr>
        <w:tab/>
        <w:t xml:space="preserve">With regard to water quality, </w:t>
      </w:r>
      <w:r w:rsidR="00D9451E" w:rsidRPr="00251B7E">
        <w:rPr>
          <w:rFonts w:ascii="Times New Roman" w:hAnsi="Times New Roman" w:cs="Times New Roman"/>
          <w:color w:val="000000" w:themeColor="text1"/>
          <w:sz w:val="24"/>
          <w:szCs w:val="24"/>
        </w:rPr>
        <w:t>recommended values for physico-chemical parameters for tiger grouper larviculture are described as follows: temperature at the range of 28 – 30</w:t>
      </w:r>
      <w:r w:rsidR="00D9451E" w:rsidRPr="00251B7E">
        <w:rPr>
          <w:rFonts w:ascii="Times New Roman" w:hAnsi="Times New Roman" w:cs="Times New Roman"/>
          <w:color w:val="000000" w:themeColor="text1"/>
          <w:sz w:val="24"/>
          <w:szCs w:val="24"/>
          <w:vertAlign w:val="superscript"/>
        </w:rPr>
        <w:t>0</w:t>
      </w:r>
      <w:r w:rsidR="00D9451E" w:rsidRPr="00251B7E">
        <w:rPr>
          <w:rFonts w:ascii="Times New Roman" w:hAnsi="Times New Roman" w:cs="Times New Roman"/>
          <w:color w:val="000000" w:themeColor="text1"/>
          <w:sz w:val="24"/>
          <w:szCs w:val="24"/>
        </w:rPr>
        <w:t xml:space="preserve"> C, salinity 32 – 34 ‰, dissolved oxygen at 80 – 100% saturation, ammonia &lt; 0.1 mg L</w:t>
      </w:r>
      <w:r w:rsidR="00D9451E" w:rsidRPr="00251B7E">
        <w:rPr>
          <w:rFonts w:ascii="Times New Roman" w:hAnsi="Times New Roman" w:cs="Times New Roman"/>
          <w:color w:val="000000" w:themeColor="text1"/>
          <w:sz w:val="24"/>
          <w:szCs w:val="24"/>
          <w:vertAlign w:val="superscript"/>
        </w:rPr>
        <w:t>-1</w:t>
      </w:r>
      <w:r w:rsidR="00D9451E" w:rsidRPr="00251B7E">
        <w:rPr>
          <w:rFonts w:ascii="Times New Roman" w:hAnsi="Times New Roman" w:cs="Times New Roman"/>
          <w:color w:val="000000" w:themeColor="text1"/>
          <w:sz w:val="24"/>
          <w:szCs w:val="24"/>
        </w:rPr>
        <w:t>, Nitrite &lt; 1.0 mg L</w:t>
      </w:r>
      <w:r w:rsidR="00D9451E" w:rsidRPr="00251B7E">
        <w:rPr>
          <w:rFonts w:ascii="Times New Roman" w:hAnsi="Times New Roman" w:cs="Times New Roman"/>
          <w:color w:val="000000" w:themeColor="text1"/>
          <w:sz w:val="24"/>
          <w:szCs w:val="24"/>
          <w:vertAlign w:val="superscript"/>
        </w:rPr>
        <w:t>-1</w:t>
      </w:r>
      <w:r w:rsidR="00D9451E" w:rsidRPr="00251B7E">
        <w:rPr>
          <w:rFonts w:ascii="Times New Roman" w:hAnsi="Times New Roman" w:cs="Times New Roman"/>
          <w:color w:val="000000" w:themeColor="text1"/>
          <w:sz w:val="24"/>
          <w:szCs w:val="24"/>
        </w:rPr>
        <w:t xml:space="preserve">, light intensity 500 – 700 lux and maintained under natural photoperiod </w:t>
      </w:r>
      <w:r w:rsidR="00D9451E" w:rsidRPr="00251B7E">
        <w:rPr>
          <w:rFonts w:ascii="Times New Roman" w:hAnsi="Times New Roman" w:cs="Times New Roman"/>
          <w:color w:val="000000" w:themeColor="text1"/>
          <w:sz w:val="24"/>
          <w:szCs w:val="24"/>
        </w:rPr>
        <w:fldChar w:fldCharType="begin"/>
      </w:r>
      <w:r w:rsidR="00D9451E" w:rsidRPr="00251B7E">
        <w:rPr>
          <w:rFonts w:ascii="Times New Roman" w:hAnsi="Times New Roman" w:cs="Times New Roman"/>
          <w:color w:val="000000" w:themeColor="text1"/>
          <w:sz w:val="24"/>
          <w:szCs w:val="24"/>
        </w:rPr>
        <w:instrText xml:space="preserve"> ADDIN EN.CITE &lt;EndNote&gt;&lt;Cite&gt;&lt;Author&gt;Toledo&lt;/Author&gt;&lt;Year&gt;2002&lt;/Year&gt;&lt;RecNum&gt;364&lt;/RecNum&gt;&lt;DisplayText&gt;(Toledo&lt;style face="italic"&gt; et al.&lt;/style&gt; 2002, Sugama et al. 2012)&lt;/DisplayText&gt;&lt;record&gt;&lt;rec-number&gt;364&lt;/rec-number&gt;&lt;foreign-keys&gt;&lt;key app="EN" db-id="de5swzrd6sv0aqev2rjx22a50rdvpwep9xr9" timestamp="1521148279"&gt;364&lt;/key&gt;&lt;/foreign-keys&gt;&lt;ref-type name="Journal Article"&gt;17&lt;/ref-type&gt;&lt;contributors&gt;&lt;authors&gt;&lt;author&gt;Toledo, Joebert Delfin&lt;/author&gt;&lt;author&gt;Caberoy, Nora Blanca&lt;/author&gt;&lt;author&gt;Quinitio, Gerald Fontelera&lt;/author&gt;&lt;author&gt;Choresca, Casiano Hermopia&lt;/author&gt;&lt;author&gt;Nakagawa, Heisuke&lt;/author&gt;&lt;/authors&gt;&lt;/contributors&gt;&lt;titles&gt;&lt;title&gt;Effects of salinity, aeration and light intensity on oil globule absorption, feeding incidence, growth and survival of early‐stage grouper Epinephelus coioides larvae&lt;/title&gt;&lt;secondary-title&gt;Fisheries science&lt;/secondary-title&gt;&lt;/titles&gt;&lt;periodical&gt;&lt;full-title&gt;Fisheries Science&lt;/full-title&gt;&lt;/periodical&gt;&lt;pages&gt;478-483&lt;/pages&gt;&lt;volume&gt;68&lt;/volume&gt;&lt;number&gt;3&lt;/number&gt;&lt;dates&gt;&lt;year&gt;2002&lt;/year&gt;&lt;/dates&gt;&lt;isbn&gt;1444-2906&lt;/isbn&gt;&lt;urls&gt;&lt;/urls&gt;&lt;/record&gt;&lt;/Cite&gt;&lt;Cite&gt;&lt;Author&gt;Sugama&lt;/Author&gt;&lt;Year&gt;2012&lt;/Year&gt;&lt;RecNum&gt;21&lt;/RecNum&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(ACIAR)&lt;/publisher&gt;&lt;isbn&gt;1921962526&lt;/isbn&gt;&lt;urls&gt;&lt;/urls&gt;&lt;/record&gt;&lt;/Cite&gt;&lt;/EndNote&gt;</w:instrText>
      </w:r>
      <w:r w:rsidR="00D9451E" w:rsidRPr="00251B7E">
        <w:rPr>
          <w:rFonts w:ascii="Times New Roman" w:hAnsi="Times New Roman" w:cs="Times New Roman"/>
          <w:color w:val="000000" w:themeColor="text1"/>
          <w:sz w:val="24"/>
          <w:szCs w:val="24"/>
        </w:rPr>
        <w:fldChar w:fldCharType="separate"/>
      </w:r>
      <w:r w:rsidR="00D9451E" w:rsidRPr="00251B7E">
        <w:rPr>
          <w:rFonts w:ascii="Times New Roman" w:hAnsi="Times New Roman" w:cs="Times New Roman"/>
          <w:noProof/>
          <w:color w:val="000000" w:themeColor="text1"/>
          <w:sz w:val="24"/>
          <w:szCs w:val="24"/>
        </w:rPr>
        <w:t>(Toledo</w:t>
      </w:r>
      <w:r w:rsidR="00D9451E" w:rsidRPr="00251B7E">
        <w:rPr>
          <w:rFonts w:ascii="Times New Roman" w:hAnsi="Times New Roman" w:cs="Times New Roman"/>
          <w:i/>
          <w:noProof/>
          <w:color w:val="000000" w:themeColor="text1"/>
          <w:sz w:val="24"/>
          <w:szCs w:val="24"/>
        </w:rPr>
        <w:t xml:space="preserve"> et al.</w:t>
      </w:r>
      <w:r w:rsidR="00D9451E" w:rsidRPr="00251B7E">
        <w:rPr>
          <w:rFonts w:ascii="Times New Roman" w:hAnsi="Times New Roman" w:cs="Times New Roman"/>
          <w:noProof/>
          <w:color w:val="000000" w:themeColor="text1"/>
          <w:sz w:val="24"/>
          <w:szCs w:val="24"/>
        </w:rPr>
        <w:t xml:space="preserve"> 2002, Sugama et al. 2012)</w:t>
      </w:r>
      <w:r w:rsidR="00D9451E" w:rsidRPr="00251B7E">
        <w:rPr>
          <w:rFonts w:ascii="Times New Roman" w:hAnsi="Times New Roman" w:cs="Times New Roman"/>
          <w:color w:val="000000" w:themeColor="text1"/>
          <w:sz w:val="24"/>
          <w:szCs w:val="24"/>
        </w:rPr>
        <w:fldChar w:fldCharType="end"/>
      </w:r>
      <w:r w:rsidR="00D9451E" w:rsidRPr="00251B7E">
        <w:rPr>
          <w:rFonts w:ascii="Times New Roman" w:hAnsi="Times New Roman" w:cs="Times New Roman"/>
          <w:color w:val="000000" w:themeColor="text1"/>
          <w:sz w:val="24"/>
          <w:szCs w:val="24"/>
        </w:rPr>
        <w:t xml:space="preserve">. During larviculture period, the major concern for water quality is the level of temperature within the rearing tank. As indicated by </w:t>
      </w:r>
      <w:r w:rsidR="00D9451E" w:rsidRPr="00251B7E">
        <w:rPr>
          <w:rFonts w:ascii="Times New Roman" w:hAnsi="Times New Roman" w:cs="Times New Roman"/>
          <w:color w:val="000000" w:themeColor="text1"/>
          <w:sz w:val="24"/>
          <w:szCs w:val="24"/>
        </w:rPr>
        <w:fldChar w:fldCharType="begin"/>
      </w:r>
      <w:r w:rsidR="00D9451E" w:rsidRPr="00251B7E">
        <w:rPr>
          <w:rFonts w:ascii="Times New Roman" w:hAnsi="Times New Roman" w:cs="Times New Roman"/>
          <w:color w:val="000000" w:themeColor="text1"/>
          <w:sz w:val="24"/>
          <w:szCs w:val="24"/>
        </w:rPr>
        <w:instrText xml:space="preserve"> ADDIN EN.CITE &lt;EndNote&gt;&lt;Cite AuthorYear="1"&gt;&lt;Author&gt;De&lt;/Author&gt;&lt;Year&gt;2016&lt;/Year&gt;&lt;RecNum&gt;20&lt;/RecNum&gt;&lt;DisplayText&gt;De&lt;style face="italic"&gt; et al.&lt;/style&gt; (2016)&lt;/DisplayText&gt;&lt;record&gt;&lt;rec-number&gt;20&lt;/rec-number&gt;&lt;foreign-keys&gt;&lt;key app="EN" db-id="2zwedv9rkvd0ele02tlx0adp2drafetp0sws" timestamp="1521398530"&gt;20&lt;/key&gt;&lt;/foreign-keys&gt;&lt;ref-type name="Journal Article"&gt;17&lt;/ref-type&gt;&lt;contributors&gt;&lt;authors&gt;&lt;author&gt;De, Moumita&lt;/author&gt;&lt;author&gt;Ghaffar, Mazlan Abd&lt;/author&gt;&lt;author&gt;Bakar, Yosni&lt;/author&gt;&lt;author&gt;Das, Simon Kumar&lt;/author&gt;&lt;/authors&gt;&lt;/contributors&gt;&lt;titles&gt;&lt;title&gt;Effect of temperature and diet on growth and gastric emptying time of the hybrid, Epinephelus fuscoguttatus♀× E. lanceolatus♂&lt;/title&gt;&lt;secondary-title&gt;Aquaculture Reports&lt;/secondary-title&gt;&lt;/titles&gt;&lt;periodical&gt;&lt;full-title&gt;Aquaculture Reports&lt;/full-title&gt;&lt;/periodical&gt;&lt;pages&gt;118-124&lt;/pages&gt;&lt;volume&gt;4&lt;/volume&gt;&lt;dates&gt;&lt;year&gt;2016&lt;/year&gt;&lt;/dates&gt;&lt;isbn&gt;2352-5134&lt;/isbn&gt;&lt;urls&gt;&lt;/urls&gt;&lt;/record&gt;&lt;/Cite&gt;&lt;/EndNote&gt;</w:instrText>
      </w:r>
      <w:r w:rsidR="00D9451E" w:rsidRPr="00251B7E">
        <w:rPr>
          <w:rFonts w:ascii="Times New Roman" w:hAnsi="Times New Roman" w:cs="Times New Roman"/>
          <w:color w:val="000000" w:themeColor="text1"/>
          <w:sz w:val="24"/>
          <w:szCs w:val="24"/>
        </w:rPr>
        <w:fldChar w:fldCharType="separate"/>
      </w:r>
      <w:r w:rsidR="00D9451E" w:rsidRPr="00251B7E">
        <w:rPr>
          <w:rFonts w:ascii="Times New Roman" w:hAnsi="Times New Roman" w:cs="Times New Roman"/>
          <w:noProof/>
          <w:color w:val="000000" w:themeColor="text1"/>
          <w:sz w:val="24"/>
          <w:szCs w:val="24"/>
        </w:rPr>
        <w:t>De</w:t>
      </w:r>
      <w:r w:rsidR="00D9451E" w:rsidRPr="00251B7E">
        <w:rPr>
          <w:rFonts w:ascii="Times New Roman" w:hAnsi="Times New Roman" w:cs="Times New Roman"/>
          <w:i/>
          <w:noProof/>
          <w:color w:val="000000" w:themeColor="text1"/>
          <w:sz w:val="24"/>
          <w:szCs w:val="24"/>
        </w:rPr>
        <w:t xml:space="preserve"> et al.</w:t>
      </w:r>
      <w:r w:rsidR="00D9451E" w:rsidRPr="00251B7E">
        <w:rPr>
          <w:rFonts w:ascii="Times New Roman" w:hAnsi="Times New Roman" w:cs="Times New Roman"/>
          <w:noProof/>
          <w:color w:val="000000" w:themeColor="text1"/>
          <w:sz w:val="24"/>
          <w:szCs w:val="24"/>
        </w:rPr>
        <w:t xml:space="preserve"> (2016)</w:t>
      </w:r>
      <w:r w:rsidR="00D9451E" w:rsidRPr="00251B7E">
        <w:rPr>
          <w:rFonts w:ascii="Times New Roman" w:hAnsi="Times New Roman" w:cs="Times New Roman"/>
          <w:color w:val="000000" w:themeColor="text1"/>
          <w:sz w:val="24"/>
          <w:szCs w:val="24"/>
        </w:rPr>
        <w:fldChar w:fldCharType="end"/>
      </w:r>
      <w:r w:rsidR="00D9451E" w:rsidRPr="00251B7E">
        <w:rPr>
          <w:rFonts w:ascii="Times New Roman" w:hAnsi="Times New Roman" w:cs="Times New Roman"/>
          <w:color w:val="000000" w:themeColor="text1"/>
          <w:sz w:val="24"/>
          <w:szCs w:val="24"/>
        </w:rPr>
        <w:t xml:space="preserve"> change in temperature will have a significant negative impact on growth performance and gastric emptying rate. Moreover, change in temperature also induce the virulence factor of betanodavirus as the causative agent for viral nervous necrosis and nitrification rate in culture environment </w:t>
      </w:r>
      <w:r w:rsidR="00D9451E" w:rsidRPr="00251B7E">
        <w:rPr>
          <w:rFonts w:ascii="Times New Roman" w:hAnsi="Times New Roman" w:cs="Times New Roman"/>
          <w:color w:val="000000" w:themeColor="text1"/>
          <w:sz w:val="24"/>
          <w:szCs w:val="24"/>
        </w:rPr>
        <w:fldChar w:fldCharType="begin"/>
      </w:r>
      <w:r w:rsidR="00D9451E" w:rsidRPr="00251B7E">
        <w:rPr>
          <w:rFonts w:ascii="Times New Roman" w:hAnsi="Times New Roman" w:cs="Times New Roman"/>
          <w:color w:val="000000" w:themeColor="text1"/>
          <w:sz w:val="24"/>
          <w:szCs w:val="24"/>
        </w:rPr>
        <w:instrText xml:space="preserve"> ADDIN EN.CITE &lt;EndNote&gt;&lt;Cite&gt;&lt;Author&gt;Sugama&lt;/Author&gt;&lt;Year&gt;2012&lt;/Year&gt;&lt;RecNum&gt;21&lt;/RecNum&gt;&lt;DisplayText&gt;(Sugama et al. 2012, Weon&lt;style face="italic"&gt; et al.&lt;/style&gt; 2004)&lt;/DisplayText&gt;&lt;record&gt;&lt;rec-number&gt;21&lt;/rec-number&gt;&lt;foreign-keys&gt;&lt;key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Cite&gt;&lt;Author&gt;Weon&lt;/Author&gt;&lt;Year&gt;2004&lt;/Year&gt;&lt;RecNum&gt;22&lt;/RecNum&gt;&lt;record&gt;&lt;rec-number&gt;22&lt;/rec-number&gt;&lt;foreign-keys&gt;&lt;key app="EN" db-id="2zwedv9rkvd0ele02tlx0adp2drafetp0sws" timestamp="1521399313"&gt;22&lt;/key&gt;&lt;/foreign-keys&gt;&lt;ref-type name="Journal Article"&gt;17&lt;/ref-type&gt;&lt;contributors&gt;&lt;authors&gt;&lt;author&gt;Weon, SY&lt;/author&gt;&lt;author&gt;Lee, SI&lt;/author&gt;&lt;author&gt;Koopman, B&lt;/author&gt;&lt;/authors&gt;&lt;/contributors&gt;&lt;titles&gt;&lt;title&gt;Effect of temperature and dissolved oxygen on biological nitrification at high ammonia concentrations&lt;/title&gt;&lt;secondary-title&gt;Environmental technology&lt;/secondary-title&gt;&lt;/titles&gt;&lt;periodical&gt;&lt;full-title&gt;Environmental technology&lt;/full-title&gt;&lt;/periodical&gt;&lt;pages&gt;1211-1219&lt;/pages&gt;&lt;volume&gt;25&lt;/volume&gt;&lt;number&gt;11&lt;/number&gt;&lt;dates&gt;&lt;year&gt;2004&lt;/year&gt;&lt;/dates&gt;&lt;isbn&gt;0959-3330&lt;/isbn&gt;&lt;urls&gt;&lt;/urls&gt;&lt;/record&gt;&lt;/Cite&gt;&lt;/EndNote&gt;</w:instrText>
      </w:r>
      <w:r w:rsidR="00D9451E" w:rsidRPr="00251B7E">
        <w:rPr>
          <w:rFonts w:ascii="Times New Roman" w:hAnsi="Times New Roman" w:cs="Times New Roman"/>
          <w:color w:val="000000" w:themeColor="text1"/>
          <w:sz w:val="24"/>
          <w:szCs w:val="24"/>
        </w:rPr>
        <w:fldChar w:fldCharType="separate"/>
      </w:r>
      <w:r w:rsidR="00D9451E" w:rsidRPr="00251B7E">
        <w:rPr>
          <w:rFonts w:ascii="Times New Roman" w:hAnsi="Times New Roman" w:cs="Times New Roman"/>
          <w:noProof/>
          <w:color w:val="000000" w:themeColor="text1"/>
          <w:sz w:val="24"/>
          <w:szCs w:val="24"/>
        </w:rPr>
        <w:t>(Sugama et al. 2012, Weon</w:t>
      </w:r>
      <w:r w:rsidR="00D9451E" w:rsidRPr="00251B7E">
        <w:rPr>
          <w:rFonts w:ascii="Times New Roman" w:hAnsi="Times New Roman" w:cs="Times New Roman"/>
          <w:i/>
          <w:noProof/>
          <w:color w:val="000000" w:themeColor="text1"/>
          <w:sz w:val="24"/>
          <w:szCs w:val="24"/>
        </w:rPr>
        <w:t xml:space="preserve"> et al.</w:t>
      </w:r>
      <w:r w:rsidR="00D9451E" w:rsidRPr="00251B7E">
        <w:rPr>
          <w:rFonts w:ascii="Times New Roman" w:hAnsi="Times New Roman" w:cs="Times New Roman"/>
          <w:noProof/>
          <w:color w:val="000000" w:themeColor="text1"/>
          <w:sz w:val="24"/>
          <w:szCs w:val="24"/>
        </w:rPr>
        <w:t xml:space="preserve"> 2004)</w:t>
      </w:r>
      <w:r w:rsidR="00D9451E" w:rsidRPr="00251B7E">
        <w:rPr>
          <w:rFonts w:ascii="Times New Roman" w:hAnsi="Times New Roman" w:cs="Times New Roman"/>
          <w:color w:val="000000" w:themeColor="text1"/>
          <w:sz w:val="24"/>
          <w:szCs w:val="24"/>
        </w:rPr>
        <w:fldChar w:fldCharType="end"/>
      </w:r>
      <w:r w:rsidR="00D9451E" w:rsidRPr="00251B7E">
        <w:rPr>
          <w:rFonts w:ascii="Times New Roman" w:hAnsi="Times New Roman" w:cs="Times New Roman"/>
          <w:color w:val="000000" w:themeColor="text1"/>
          <w:sz w:val="24"/>
          <w:szCs w:val="24"/>
        </w:rPr>
        <w:t>. To overcome this issue, the application of heater or cooler is required to provide better control of water temperature.</w:t>
      </w:r>
    </w:p>
    <w:p w:rsidR="00D9451E" w:rsidRPr="00251B7E" w:rsidRDefault="00D9451E"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ab/>
        <w:t xml:space="preserve">Feeding regime during larviculture need to consider the relatively short yolk sac absorption period and small yolk sac of tiger grouper upon hatching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&lt;EndNote&gt;&lt;Cite&gt;&lt;Author&gt;Kohno&lt;/Author&gt;&lt;Year&gt;1998&lt;/Year&gt;&lt;RecNum&gt;365&lt;/RecNum&gt;&lt;DisplayText&gt;(Kohno 1998)&lt;/DisplayText&gt;&lt;record&gt;&lt;rec-number&gt;365&lt;/rec-number&gt;&lt;foreign-keys&gt;&lt;key app="EN" db-id="de5swzrd6sv0aqev2rjx22a50rdvpwep9xr9" timestamp="1521152225"&gt;365&lt;/key&gt;&lt;/foreign-keys&gt;&lt;ref-type name="Book Section"&gt;5&lt;/ref-type&gt;&lt;contributors&gt;&lt;authors&gt;&lt;author&gt;Kohno, Hiroshi&lt;/author&gt;&lt;/authors&gt;&lt;/contributors&gt;&lt;titles&gt;&lt;title&gt;Early life history features influencing larval survival of cultivated tropical finfish&lt;/title&gt;&lt;secondary-title&gt;Tropical mariculture&lt;/secondary-title&gt;&lt;/titles&gt;&lt;pages&gt;71-110&lt;/pages&gt;&lt;dates&gt;&lt;year&gt;1998&lt;/year&gt;&lt;/dates&gt;&lt;publisher&gt;Elsevier&lt;/publisher&gt;&lt;urls&gt;&lt;/urls&gt;&lt;/record&gt;&lt;/Cite&gt;&lt;/EndNote&gt;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(Kohno 1998)</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resulting an urgent need for nutritional transition from yolk sac to exogenous feeding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&lt;EndNote&gt;&lt;Cite&gt;&lt;Author&gt;Fyhn&lt;/Author&gt;&lt;Year&gt;1989&lt;/Year&gt;&lt;RecNum&gt;366&lt;/RecNum&gt;&lt;DisplayText&gt;(Fyhn 1989)&lt;/DisplayText&gt;&lt;record&gt;&lt;rec-number&gt;366&lt;/rec-number&gt;&lt;foreign-keys&gt;&lt;key app="EN" db-id="de5swzrd6sv0aqev2rjx22a50rdvpwep9xr9" timestamp="1521152278"&gt;366&lt;/key&gt;&lt;/foreign-keys&gt;&lt;ref-type name="Journal Article"&gt;17&lt;/ref-type&gt;&lt;contributors&gt;&lt;authors&gt;&lt;author&gt;Fyhn, Hans Jörgen&lt;/author&gt;&lt;/authors&gt;&lt;/contributors&gt;&lt;titles&gt;&lt;title&gt;First feeding of marine fish larvae: are free amino acids the source of energy?&lt;/title&gt;&lt;secondary-title&gt;Aquaculture&lt;/secondary-title&gt;&lt;/titles&gt;&lt;periodical&gt;&lt;full-title&gt;Aquaculture&lt;/full-title&gt;&lt;/periodical&gt;&lt;pages&gt;111-120&lt;/pages&gt;&lt;volume&gt;80&lt;/volume&gt;&lt;number&gt;1-2&lt;/number&gt;&lt;dates&gt;&lt;year&gt;1989&lt;/year&gt;&lt;/dates&gt;&lt;isbn&gt;0044-8486&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(Fyhn 1989)</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Consequently, larvae are highly vulnerable to starvation when the exogenous feeding are not administrated at the proper time and quantity. Study from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 AuthorYear="1"&gt;&lt;Author&gt;Ching&lt;/Author&gt;&lt;Year&gt;2012&lt;/Year&gt;&lt;RecNum&gt;367&lt;/RecNum&gt;&lt;DisplayText&gt;Ching et al. (2012)&lt;/DisplayText&gt;&lt;record&gt;&lt;rec-number&gt;367&lt;/rec-number&gt;&lt;foreign-keys&gt;&lt;key app="EN" db-id="de5swzrd6sv0aqev2rjx22a50rdvpwep9xr9" timestamp="1521152390"&gt;367&lt;/key&gt;&lt;/foreign-keys&gt;&lt;ref-type name="Journal Article"&gt;17&lt;/ref-type&gt;&lt;contributors&gt;&lt;authors&gt;&lt;author&gt;Ching, Fui Fui&lt;/author&gt;&lt;author&gt;Nakagawa, Yoshizumi&lt;/author&gt;&lt;author&gt;Kato, Keitaro&lt;/author&gt;&lt;author&gt;Murata, Osamu&lt;/author&gt;&lt;author&gt;Miyashita, Shigeru&lt;/author&gt;&lt;/authors&gt;&lt;/contributors&gt;&lt;titles&gt;&lt;title&gt;Effects of delayed first feeding on the survival and growth of tiger grouper, Epinephelus fuscoguttatus (Forsskål, 1775), larvae&lt;/title&gt;&lt;secondary-title&gt;Aquaculture Research&lt;/secondary-title&gt;&lt;/titles&gt;&lt;periodical&gt;&lt;full-title&gt;Aquaculture Research&lt;/full-title&gt;&lt;/periodical&gt;&lt;pages&gt;303-310&lt;/pages&gt;&lt;volume&gt;43&lt;/volume&gt;&lt;number&gt;2&lt;/number&gt;&lt;dates&gt;&lt;year&gt;2012&lt;/year&gt;&lt;/dates&gt;&lt;isbn&gt;1365-2109&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Ching et al. (2012)</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suggested that first exogenous feeding for grouper larvae should commence at 0 h after the mouth opening stage to enhance the larval survival and growth. Based on this situation, proper feed management will be applied by providing zooplankton, such as enriched rotifer and artemia in combination with </w:t>
      </w:r>
      <w:r w:rsidRPr="00251B7E">
        <w:rPr>
          <w:rFonts w:ascii="Times New Roman" w:hAnsi="Times New Roman" w:cs="Times New Roman"/>
          <w:color w:val="000000" w:themeColor="text1"/>
          <w:sz w:val="24"/>
          <w:szCs w:val="24"/>
        </w:rPr>
        <w:lastRenderedPageBreak/>
        <w:t xml:space="preserve">microencapsulated diet under green water system technique with various weaning strategy (Fig 3).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 AuthorYear="1"&gt;&lt;Author&gt;Sugama&lt;/Author&gt;&lt;Year&gt;2012&lt;/Year&gt;&lt;RecNum&gt;21&lt;/RecNum&gt;&lt;DisplayText&gt;Sugama et al. (2012)&lt;/DisplayText&gt;&lt;record&gt;&lt;rec-number&gt;21&lt;/rec-number&gt;&lt;foreign-keys&gt;&lt;key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Sugama et al. (2012)</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suggested that adding microalgae </w:t>
      </w:r>
      <w:proofErr w:type="spellStart"/>
      <w:r w:rsidRPr="00251B7E">
        <w:rPr>
          <w:rFonts w:ascii="Times New Roman" w:hAnsi="Times New Roman" w:cs="Times New Roman"/>
          <w:i/>
          <w:color w:val="000000" w:themeColor="text1"/>
          <w:sz w:val="24"/>
          <w:szCs w:val="24"/>
        </w:rPr>
        <w:t>Nannochloropsis</w:t>
      </w:r>
      <w:proofErr w:type="spellEnd"/>
      <w:r w:rsidRPr="00251B7E">
        <w:rPr>
          <w:rFonts w:ascii="Times New Roman" w:hAnsi="Times New Roman" w:cs="Times New Roman"/>
          <w:i/>
          <w:color w:val="000000" w:themeColor="text1"/>
          <w:sz w:val="24"/>
          <w:szCs w:val="24"/>
        </w:rPr>
        <w:t xml:space="preserve"> </w:t>
      </w:r>
      <w:proofErr w:type="spellStart"/>
      <w:r w:rsidRPr="00251B7E">
        <w:rPr>
          <w:rFonts w:ascii="Times New Roman" w:hAnsi="Times New Roman" w:cs="Times New Roman"/>
          <w:i/>
          <w:color w:val="000000" w:themeColor="text1"/>
          <w:sz w:val="24"/>
          <w:szCs w:val="24"/>
        </w:rPr>
        <w:t>oculata</w:t>
      </w:r>
      <w:proofErr w:type="spellEnd"/>
      <w:r w:rsidRPr="00251B7E">
        <w:rPr>
          <w:rFonts w:ascii="Times New Roman" w:hAnsi="Times New Roman" w:cs="Times New Roman"/>
          <w:color w:val="000000" w:themeColor="text1"/>
          <w:sz w:val="24"/>
          <w:szCs w:val="24"/>
        </w:rPr>
        <w:t xml:space="preserve"> at the density of 500 x 10</w:t>
      </w:r>
      <w:r w:rsidRPr="00251B7E">
        <w:rPr>
          <w:rFonts w:ascii="Times New Roman" w:hAnsi="Times New Roman" w:cs="Times New Roman"/>
          <w:color w:val="000000" w:themeColor="text1"/>
          <w:sz w:val="24"/>
          <w:szCs w:val="24"/>
          <w:vertAlign w:val="superscript"/>
        </w:rPr>
        <w:t>3</w:t>
      </w:r>
      <w:r w:rsidRPr="00251B7E">
        <w:rPr>
          <w:rFonts w:ascii="Times New Roman" w:hAnsi="Times New Roman" w:cs="Times New Roman"/>
          <w:color w:val="000000" w:themeColor="text1"/>
          <w:sz w:val="24"/>
          <w:szCs w:val="24"/>
        </w:rPr>
        <w:t xml:space="preserve"> to 100 – 500 x 10</w:t>
      </w:r>
      <w:r w:rsidRPr="00251B7E">
        <w:rPr>
          <w:rFonts w:ascii="Times New Roman" w:hAnsi="Times New Roman" w:cs="Times New Roman"/>
          <w:color w:val="000000" w:themeColor="text1"/>
          <w:sz w:val="24"/>
          <w:szCs w:val="24"/>
          <w:vertAlign w:val="superscript"/>
        </w:rPr>
        <w:t>6</w:t>
      </w:r>
      <w:r w:rsidRPr="00251B7E">
        <w:rPr>
          <w:rFonts w:ascii="Times New Roman" w:hAnsi="Times New Roman" w:cs="Times New Roman"/>
          <w:color w:val="000000" w:themeColor="text1"/>
          <w:sz w:val="24"/>
          <w:szCs w:val="24"/>
        </w:rPr>
        <w:t xml:space="preserve"> 3 days before stocking the larvae would contribute to the management of water quality, shading effect and direct food sources for live prey organisms added to the tank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&lt;EndNote&gt;&lt;Cite&gt;&lt;Author&gt;Rimmer&lt;/Author&gt;&lt;Year&gt;2000&lt;/Year&gt;&lt;RecNum&gt;369&lt;/RecNum&gt;&lt;DisplayText&gt;(Rimmer 2000)&lt;/DisplayText&gt;&lt;record&gt;&lt;rec-number&gt;369&lt;/rec-number&gt;&lt;foreign-keys&gt;&lt;key app="EN" db-id="de5swzrd6sv0aqev2rjx22a50rdvpwep9xr9" timestamp="1521153457"&gt;369&lt;/key&gt;&lt;/foreign-keys&gt;&lt;ref-type name="Journal Article"&gt;17&lt;/ref-type&gt;&lt;contributors&gt;&lt;authors&gt;&lt;author&gt;Rimmer, Mike&lt;/author&gt;&lt;/authors&gt;&lt;/contributors&gt;&lt;titles&gt;&lt;title&gt;Review of grouper hatchery technology&lt;/title&gt;&lt;secondary-title&gt;SPC Live Reef Fish Information Bulletin&lt;/secondary-title&gt;&lt;/titles&gt;&lt;periodical&gt;&lt;full-title&gt;SPC Live Reef Fish Information Bulletin&lt;/full-title&gt;&lt;/periodical&gt;&lt;pages&gt;14-19&lt;/pages&gt;&lt;volume&gt;7&lt;/volume&gt;&lt;dates&gt;&lt;year&gt;2000&lt;/year&gt;&lt;/dates&gt;&lt;urls&gt;&lt;/urls&gt;&lt;/record&gt;&lt;/Cite&gt;&lt;/EndNote&gt;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(Rimmer 2000)</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Even though the nutritive value from ingested microalgae to the larvae is still unknown, the application of green water system has also been shown to improve the larval growth and survival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&lt;EndNote&gt;&lt;Cite&gt;&lt;Author&gt;Su&lt;/Author&gt;&lt;Year&gt;1998&lt;/Year&gt;&lt;RecNum&gt;370&lt;/RecNum&gt;&lt;DisplayText&gt;(Su&lt;style face="italic"&gt; et al.&lt;/style&gt; 1998)&lt;/DisplayText&gt;&lt;record&gt;&lt;rec-number&gt;370&lt;/rec-number&gt;&lt;foreign-keys&gt;&lt;key app="EN" db-id="de5swzrd6sv0aqev2rjx22a50rdvpwep9xr9" timestamp="1521163002"&gt;370&lt;/key&gt;&lt;/foreign-keys&gt;&lt;ref-type name="Conference Proceedings"&gt;10&lt;/ref-type&gt;&lt;contributors&gt;&lt;authors&gt;&lt;author&gt;Su, HM&lt;/author&gt;&lt;author&gt;Su, MS&lt;/author&gt;&lt;author&gt;Liao, IC&lt;/author&gt;&lt;/authors&gt;&lt;/contributors&gt;&lt;titles&gt;&lt;title&gt;The culture and use of microalgae for larvae rearing in Taiwan&lt;/title&gt;&lt;secondary-title&gt;Joint Taiwan–Australia Aquaculture and Fisheries Resources and Management Forum, held at Keelung, Taiwan&lt;/secondary-title&gt;&lt;/titles&gt;&lt;pages&gt;2-8&lt;/pages&gt;&lt;dates&gt;&lt;year&gt;1998&lt;/year&gt;&lt;/dates&gt;&lt;urls&gt;&lt;/urls&gt;&lt;/record&gt;&lt;/Cite&gt;&lt;/EndNote&gt;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(Su</w:t>
      </w:r>
      <w:r w:rsidRPr="00251B7E">
        <w:rPr>
          <w:rFonts w:ascii="Times New Roman" w:hAnsi="Times New Roman" w:cs="Times New Roman"/>
          <w:i/>
          <w:noProof/>
          <w:color w:val="000000" w:themeColor="text1"/>
          <w:sz w:val="24"/>
          <w:szCs w:val="24"/>
        </w:rPr>
        <w:t xml:space="preserve"> et al.</w:t>
      </w:r>
      <w:r w:rsidRPr="00251B7E">
        <w:rPr>
          <w:rFonts w:ascii="Times New Roman" w:hAnsi="Times New Roman" w:cs="Times New Roman"/>
          <w:noProof/>
          <w:color w:val="000000" w:themeColor="text1"/>
          <w:sz w:val="24"/>
          <w:szCs w:val="24"/>
        </w:rPr>
        <w:t xml:space="preserve"> 1998)</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w:t>
      </w:r>
    </w:p>
    <w:p w:rsidR="00D9451E" w:rsidRPr="00251B7E" w:rsidRDefault="00D9451E"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ab/>
        <w:t xml:space="preserve">Generally, the mouth of groupers larvae will be opens at 2 – 3 DAH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&lt;EndNote&gt;&lt;Cite&gt;&lt;Author&gt;Rimmer&lt;/Author&gt;&lt;Year&gt;2000&lt;/Year&gt;&lt;RecNum&gt;369&lt;/RecNum&gt;&lt;DisplayText&gt;(Rimmer 2000)&lt;/DisplayText&gt;&lt;record&gt;&lt;rec-number&gt;369&lt;/rec-number&gt;&lt;foreign-keys&gt;&lt;key app="EN" db-id="de5swzrd6sv0aqev2rjx22a50rdvpwep9xr9" timestamp="1521153457"&gt;369&lt;/key&gt;&lt;/foreign-keys&gt;&lt;ref-type name="Journal Article"&gt;17&lt;/ref-type&gt;&lt;contributors&gt;&lt;authors&gt;&lt;author&gt;Rimmer, Mike&lt;/author&gt;&lt;/authors&gt;&lt;/contributors&gt;&lt;titles&gt;&lt;title&gt;Review of grouper hatchery technology&lt;/title&gt;&lt;secondary-title&gt;SPC Live Reef Fish Information Bulletin&lt;/secondary-title&gt;&lt;/titles&gt;&lt;periodical&gt;&lt;full-title&gt;SPC Live Reef Fish Information Bulletin&lt;/full-title&gt;&lt;/periodical&gt;&lt;pages&gt;14-19&lt;/pages&gt;&lt;volume&gt;7&lt;/volume&gt;&lt;dates&gt;&lt;year&gt;2000&lt;/year&gt;&lt;/dates&gt;&lt;urls&gt;&lt;/urls&gt;&lt;/record&gt;&lt;/Cite&gt;&lt;/EndNote&gt;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(Rimmer 2000)</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and the larvae begin feeding soon thereafter with small size particles, such as small type of rotifers </w:t>
      </w:r>
      <w:r w:rsidRPr="00251B7E">
        <w:rPr>
          <w:rFonts w:ascii="Times New Roman" w:hAnsi="Times New Roman" w:cs="Times New Roman"/>
          <w:i/>
          <w:color w:val="000000" w:themeColor="text1"/>
          <w:sz w:val="24"/>
          <w:szCs w:val="24"/>
        </w:rPr>
        <w:t>Brachiounus</w:t>
      </w:r>
      <w:r w:rsidRPr="00251B7E">
        <w:rPr>
          <w:rFonts w:ascii="Times New Roman" w:hAnsi="Times New Roman" w:cs="Times New Roman"/>
          <w:color w:val="000000" w:themeColor="text1"/>
          <w:sz w:val="24"/>
          <w:szCs w:val="24"/>
        </w:rPr>
        <w:t xml:space="preserve"> spp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&lt;EndNote&gt;&lt;Cite&gt;&lt;Author&gt;Lim&lt;/Author&gt;&lt;Year&gt;1993&lt;/Year&gt;&lt;RecNum&gt;371&lt;/RecNum&gt;&lt;DisplayText&gt;(Lim 1993, Watanabe&lt;style face="italic"&gt; et al.&lt;/style&gt; 1996)&lt;/DisplayText&gt;&lt;record&gt;&lt;rec-number&gt;371&lt;/rec-number&gt;&lt;foreign-keys&gt;&lt;key app="EN" db-id="de5swzrd6sv0aqev2rjx22a50rdvpwep9xr9" timestamp="1521164249"&gt;371&lt;/key&gt;&lt;/foreign-keys&gt;&lt;ref-type name="Journal Article"&gt;17&lt;/ref-type&gt;&lt;contributors&gt;&lt;authors&gt;&lt;author&gt;Lim, LC&lt;/author&gt;&lt;/authors&gt;&lt;/contributors&gt;&lt;titles&gt;&lt;title&gt;Larviculture of the Greasy Grouper Epinephelus tauvina F. and the Brown‐Marbled Grouper E. fuscoguttatus F. in Singapore&lt;/title&gt;&lt;secondary-title&gt;Journal of the World Aquaculture Society&lt;/secondary-title&gt;&lt;/titles&gt;&lt;periodical&gt;&lt;full-title&gt;Journal of the World Aquaculture Society&lt;/full-title&gt;&lt;/periodical&gt;&lt;pages&gt;262-274&lt;/pages&gt;&lt;volume&gt;24&lt;/volume&gt;&lt;number&gt;2&lt;/number&gt;&lt;dates&gt;&lt;year&gt;1993&lt;/year&gt;&lt;/dates&gt;&lt;isbn&gt;1749-7345&lt;/isbn&gt;&lt;urls&gt;&lt;/urls&gt;&lt;/record&gt;&lt;/Cite&gt;&lt;Cite&gt;&lt;Author&gt;Watanabe&lt;/Author&gt;&lt;Year&gt;1996&lt;/Year&gt;&lt;RecNum&gt;372&lt;/RecNum&gt;&lt;record&gt;&lt;rec-number&gt;372&lt;/rec-number&gt;&lt;foreign-keys&gt;&lt;key app="EN" db-id="de5swzrd6sv0aqev2rjx22a50rdvpwep9xr9" timestamp="1521164361"&gt;372&lt;/key&gt;&lt;/foreign-keys&gt;&lt;ref-type name="Journal Article"&gt;17&lt;/ref-type&gt;&lt;contributors&gt;&lt;authors&gt;&lt;author&gt;Watanabe, Wade O&lt;/author&gt;&lt;author&gt;Ellis, Simon C&lt;/author&gt;&lt;author&gt;Ellis, Eileen P&lt;/author&gt;&lt;author&gt;Lopez, Vicente Gracia&lt;/author&gt;&lt;author&gt;Bass, Paul&lt;/author&gt;&lt;author&gt;Ginoza, John&lt;/author&gt;&lt;author&gt;Moriwake, Aaron&lt;/author&gt;&lt;/authors&gt;&lt;/contributors&gt;&lt;titles&gt;&lt;title&gt;Evaluation of First‐Feeding Regimens for Larval Nassau Grouper Epinephelus straitus and Preliminary, Pilot‐Scale Culture through Metamorphosis&lt;/title&gt;&lt;secondary-title&gt;Journal of the World Aquaculture Society&lt;/secondary-title&gt;&lt;/titles&gt;&lt;periodical&gt;&lt;full-title&gt;Journal of the World Aquaculture Society&lt;/full-title&gt;&lt;/periodical&gt;&lt;pages&gt;323-331&lt;/pages&gt;&lt;volume&gt;27&lt;/volume&gt;&lt;number&gt;3&lt;/number&gt;&lt;dates&gt;&lt;year&gt;1996&lt;/year&gt;&lt;/dates&gt;&lt;isbn&gt;1749-7345&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(Lim 1993, Watanabe</w:t>
      </w:r>
      <w:r w:rsidRPr="00251B7E">
        <w:rPr>
          <w:rFonts w:ascii="Times New Roman" w:hAnsi="Times New Roman" w:cs="Times New Roman"/>
          <w:i/>
          <w:noProof/>
          <w:color w:val="000000" w:themeColor="text1"/>
          <w:sz w:val="24"/>
          <w:szCs w:val="24"/>
        </w:rPr>
        <w:t xml:space="preserve"> et al.</w:t>
      </w:r>
      <w:r w:rsidRPr="00251B7E">
        <w:rPr>
          <w:rFonts w:ascii="Times New Roman" w:hAnsi="Times New Roman" w:cs="Times New Roman"/>
          <w:noProof/>
          <w:color w:val="000000" w:themeColor="text1"/>
          <w:sz w:val="24"/>
          <w:szCs w:val="24"/>
        </w:rPr>
        <w:t xml:space="preserve"> 1996)</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According to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 AuthorYear="1"&gt;&lt;Author&gt;Sugama&lt;/Author&gt;&lt;Year&gt;2012&lt;/Year&gt;&lt;RecNum&gt;21&lt;/RecNum&gt;&lt;DisplayText&gt;Sugama et al. (2012)&lt;/DisplayText&gt;&lt;record&gt;&lt;rec-number&gt;21&lt;/rec-number&gt;&lt;foreign-keys&gt;&lt;key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Sugama et al. (2012)</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high mortality usually occur at the first week of feeding period due to the unsuitable size of rotifers provided. Based on this situation, regular checks to ensure the administration of appropriate size and density of live food for the larvae need to be performed. According to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 AuthorYear="1"&gt;&lt;Author&gt;Tamaru&lt;/Author&gt;&lt;Year&gt;1995&lt;/Year&gt;&lt;RecNum&gt;376&lt;/RecNum&gt;&lt;DisplayText&gt;Tamaru&lt;style face="italic"&gt; et al.&lt;/style&gt; (1995)&lt;/DisplayText&gt;&lt;record&gt;&lt;rec-number&gt;376&lt;/rec-number&gt;&lt;foreign-keys&gt;&lt;key app="EN" db-id="de5swzrd6sv0aqev2rjx22a50rdvpwep9xr9" timestamp="1521173913"&gt;376&lt;/key&gt;&lt;/foreign-keys&gt;&lt;ref-type name="Journal Article"&gt;17&lt;/ref-type&gt;&lt;contributors&gt;&lt;authors&gt;&lt;author&gt;Tamaru, Clyde S&lt;/author&gt;&lt;author&gt;Cholik, Fuad&lt;/author&gt;&lt;author&gt;Kuo, James Ching‐Ming&lt;/author&gt;&lt;author&gt;FitzGerald Jr, William J&lt;/author&gt;&lt;/authors&gt;&lt;/contributors&gt;&lt;titles&gt;&lt;title&gt;Status of the culture of milkfish (Chanos chanos), striped mullet (Mugil cephalus), and grouper (Epinephelus sp.)&lt;/title&gt;&lt;secondary-title&gt;Reviews in Fisheries Science&lt;/secondary-title&gt;&lt;/titles&gt;&lt;periodical&gt;&lt;full-title&gt;Reviews in Fisheries Science&lt;/full-title&gt;&lt;/periodical&gt;&lt;pages&gt;249-273&lt;/pages&gt;&lt;volume&gt;3&lt;/volume&gt;&lt;number&gt;3&lt;/number&gt;&lt;dates&gt;&lt;year&gt;1995&lt;/year&gt;&lt;/dates&gt;&lt;isbn&gt;1064-1262&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Tamaru</w:t>
      </w:r>
      <w:r w:rsidRPr="00251B7E">
        <w:rPr>
          <w:rFonts w:ascii="Times New Roman" w:hAnsi="Times New Roman" w:cs="Times New Roman"/>
          <w:i/>
          <w:noProof/>
          <w:color w:val="000000" w:themeColor="text1"/>
          <w:sz w:val="24"/>
          <w:szCs w:val="24"/>
        </w:rPr>
        <w:t xml:space="preserve"> et al.</w:t>
      </w:r>
      <w:r w:rsidRPr="00251B7E">
        <w:rPr>
          <w:rFonts w:ascii="Times New Roman" w:hAnsi="Times New Roman" w:cs="Times New Roman"/>
          <w:noProof/>
          <w:color w:val="000000" w:themeColor="text1"/>
          <w:sz w:val="24"/>
          <w:szCs w:val="24"/>
        </w:rPr>
        <w:t xml:space="preserve"> (1995)</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optimal density of rotifer during the early larval stages is 10 – 20 organisms mL</w:t>
      </w:r>
      <w:r w:rsidRPr="00251B7E">
        <w:rPr>
          <w:rFonts w:ascii="Times New Roman" w:hAnsi="Times New Roman" w:cs="Times New Roman"/>
          <w:color w:val="000000" w:themeColor="text1"/>
          <w:sz w:val="24"/>
          <w:szCs w:val="24"/>
          <w:vertAlign w:val="superscript"/>
        </w:rPr>
        <w:t>-1</w:t>
      </w:r>
      <w:r w:rsidRPr="00251B7E">
        <w:rPr>
          <w:rFonts w:ascii="Times New Roman" w:hAnsi="Times New Roman" w:cs="Times New Roman"/>
          <w:color w:val="000000" w:themeColor="text1"/>
          <w:sz w:val="24"/>
          <w:szCs w:val="24"/>
        </w:rPr>
        <w:t xml:space="preserve">. Since grouper larvae have a very high requirement for dietary docosahexaenoic acid (DHA), various commercial supplementation could be used for nutritional enhancement, such as mixed algal diet, taurine-enriched rotifers and several type of spray-dried whole cells  </w:t>
      </w:r>
      <w:r w:rsidRPr="00251B7E">
        <w:rPr>
          <w:rFonts w:ascii="Times New Roman" w:hAnsi="Times New Roman" w:cs="Times New Roman"/>
          <w:color w:val="000000" w:themeColor="text1"/>
          <w:sz w:val="24"/>
          <w:szCs w:val="24"/>
        </w:rPr>
        <w:fldChar w:fldCharType="begin">
          <w:fldData xml:space="preserve">PEVuZE5vdGU+PENpdGU+PEF1dGhvcj5BbGF2YTwvQXV0aG9yPjxZZWFyPjIwMDQ8L1llYXI+PFJl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</w:fldData>
        </w:fldChar>
      </w:r>
      <w:r w:rsidRPr="00251B7E">
        <w:rPr>
          <w:rFonts w:ascii="Times New Roman" w:hAnsi="Times New Roman" w:cs="Times New Roman"/>
          <w:color w:val="000000" w:themeColor="text1"/>
          <w:sz w:val="24"/>
          <w:szCs w:val="24"/>
        </w:rPr>
        <w:instrText xml:space="preserve"> ADDIN EN.CITE </w:instrText>
      </w:r>
      <w:r w:rsidRPr="00251B7E">
        <w:rPr>
          <w:rFonts w:ascii="Times New Roman" w:hAnsi="Times New Roman" w:cs="Times New Roman"/>
          <w:color w:val="000000" w:themeColor="text1"/>
          <w:sz w:val="24"/>
          <w:szCs w:val="24"/>
        </w:rPr>
        <w:fldChar w:fldCharType="begin">
          <w:fldData xml:space="preserve">PEVuZE5vdGU+PENpdGU+PEF1dGhvcj5BbGF2YTwvQXV0aG9yPjxZZWFyPjIwMDQ8L1llYXI+PFJl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</w:fldData>
        </w:fldChar>
      </w:r>
      <w:r w:rsidRPr="00251B7E">
        <w:rPr>
          <w:rFonts w:ascii="Times New Roman" w:hAnsi="Times New Roman" w:cs="Times New Roman"/>
          <w:color w:val="000000" w:themeColor="text1"/>
          <w:sz w:val="24"/>
          <w:szCs w:val="24"/>
        </w:rPr>
        <w:instrText xml:space="preserve"> ADDIN EN.CITE.DATA </w:instrText>
      </w:r>
      <w:r w:rsidRPr="00251B7E">
        <w:rPr>
          <w:rFonts w:ascii="Times New Roman" w:hAnsi="Times New Roman" w:cs="Times New Roman"/>
          <w:color w:val="000000" w:themeColor="text1"/>
          <w:sz w:val="24"/>
          <w:szCs w:val="24"/>
        </w:rPr>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(Alava</w:t>
      </w:r>
      <w:r w:rsidRPr="00251B7E">
        <w:rPr>
          <w:rFonts w:ascii="Times New Roman" w:hAnsi="Times New Roman" w:cs="Times New Roman"/>
          <w:i/>
          <w:noProof/>
          <w:color w:val="000000" w:themeColor="text1"/>
          <w:sz w:val="24"/>
          <w:szCs w:val="24"/>
        </w:rPr>
        <w:t xml:space="preserve"> et al.</w:t>
      </w:r>
      <w:r w:rsidRPr="00251B7E">
        <w:rPr>
          <w:rFonts w:ascii="Times New Roman" w:hAnsi="Times New Roman" w:cs="Times New Roman"/>
          <w:noProof/>
          <w:color w:val="000000" w:themeColor="text1"/>
          <w:sz w:val="24"/>
          <w:szCs w:val="24"/>
        </w:rPr>
        <w:t xml:space="preserve"> 2004, Park</w:t>
      </w:r>
      <w:r w:rsidRPr="00251B7E">
        <w:rPr>
          <w:rFonts w:ascii="Times New Roman" w:hAnsi="Times New Roman" w:cs="Times New Roman"/>
          <w:i/>
          <w:noProof/>
          <w:color w:val="000000" w:themeColor="text1"/>
          <w:sz w:val="24"/>
          <w:szCs w:val="24"/>
        </w:rPr>
        <w:t xml:space="preserve"> et al.</w:t>
      </w:r>
      <w:r w:rsidRPr="00251B7E">
        <w:rPr>
          <w:rFonts w:ascii="Times New Roman" w:hAnsi="Times New Roman" w:cs="Times New Roman"/>
          <w:noProof/>
          <w:color w:val="000000" w:themeColor="text1"/>
          <w:sz w:val="24"/>
          <w:szCs w:val="24"/>
        </w:rPr>
        <w:t xml:space="preserve"> 2006, Hawkyard</w:t>
      </w:r>
      <w:r w:rsidRPr="00251B7E">
        <w:rPr>
          <w:rFonts w:ascii="Times New Roman" w:hAnsi="Times New Roman" w:cs="Times New Roman"/>
          <w:i/>
          <w:noProof/>
          <w:color w:val="000000" w:themeColor="text1"/>
          <w:sz w:val="24"/>
          <w:szCs w:val="24"/>
        </w:rPr>
        <w:t xml:space="preserve"> et al.</w:t>
      </w:r>
      <w:r w:rsidRPr="00251B7E">
        <w:rPr>
          <w:rFonts w:ascii="Times New Roman" w:hAnsi="Times New Roman" w:cs="Times New Roman"/>
          <w:noProof/>
          <w:color w:val="000000" w:themeColor="text1"/>
          <w:sz w:val="24"/>
          <w:szCs w:val="24"/>
        </w:rPr>
        <w:t xml:space="preserve"> 2016, Thépot</w:t>
      </w:r>
      <w:r w:rsidRPr="00251B7E">
        <w:rPr>
          <w:rFonts w:ascii="Times New Roman" w:hAnsi="Times New Roman" w:cs="Times New Roman"/>
          <w:i/>
          <w:noProof/>
          <w:color w:val="000000" w:themeColor="text1"/>
          <w:sz w:val="24"/>
          <w:szCs w:val="24"/>
        </w:rPr>
        <w:t xml:space="preserve"> et al.</w:t>
      </w:r>
      <w:r w:rsidRPr="00251B7E">
        <w:rPr>
          <w:rFonts w:ascii="Times New Roman" w:hAnsi="Times New Roman" w:cs="Times New Roman"/>
          <w:noProof/>
          <w:color w:val="000000" w:themeColor="text1"/>
          <w:sz w:val="24"/>
          <w:szCs w:val="24"/>
        </w:rPr>
        <w:t xml:space="preserve"> 2016)</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In addition, the application of mixed microalgae to promote the green-water system not only provides the fish larvae with a more shaded environment, it also provides a complete profile of essential fatty acid, including docosahexaenoic acid (DHA), eicosapentaenoic acid (EPA) and arachidonic acid (ARA)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&lt;EndNote&gt;&lt;Cite&gt;&lt;Author&gt;Thépot&lt;/Author&gt;&lt;Year&gt;2016&lt;/Year&gt;&lt;RecNum&gt;379&lt;/RecNum&gt;&lt;DisplayText&gt;(Thépot et al. 2016)&lt;/DisplayText&gt;&lt;record&gt;&lt;rec-number&gt;379&lt;/rec-number&gt;&lt;foreign-keys&gt;&lt;key app="EN" db-id="de5swzrd6sv0aqev2rjx22a50rdvpwep9xr9" timestamp="1521211933"&gt;379&lt;/key&gt;&lt;/foreign-keys&gt;&lt;ref-type name="Journal Article"&gt;17&lt;/ref-type&gt;&lt;contributors&gt;&lt;authors&gt;&lt;author&gt;Thépot, Valentin&lt;/author&gt;&lt;author&gt;Mangott, Arnold&lt;/author&gt;&lt;author&gt;Pirozzi, Igor&lt;/author&gt;&lt;/authors&gt;&lt;/contributors&gt;&lt;titles&gt;&lt;title&gt;Rotifers enriched with a mixed algal diet promote survival, growth and development of barramundi larvae, Lates calcarifer (Bloch)&lt;/title&gt;&lt;secondary-title&gt;Aquaculture Reports&lt;/secondary-title&gt;&lt;/titles&gt;&lt;periodical&gt;&lt;full-title&gt;Aquaculture Reports&lt;/full-title&gt;&lt;/periodical&gt;&lt;pages&gt;147-158&lt;/pages&gt;&lt;volume&gt;3&lt;/volume&gt;&lt;dates&gt;&lt;year&gt;2016&lt;/year&gt;&lt;/dates&gt;&lt;isbn&gt;2352-5134&lt;/isbn&gt;&lt;urls&gt;&lt;/urls&gt;&lt;/record&gt;&lt;/Cite&gt;&lt;/EndNote&gt;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(Thépot et al. 2016)</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w:t>
      </w:r>
    </w:p>
    <w:p w:rsidR="00D9451E" w:rsidRPr="00251B7E" w:rsidRDefault="00D9451E"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ab/>
        <w:t xml:space="preserve">For marine fish, several authors acknowledge the importance of weaning strategy from rotifer to the larger size of live food, such as the brine shrimp </w:t>
      </w:r>
      <w:r w:rsidRPr="00251B7E">
        <w:rPr>
          <w:rFonts w:ascii="Times New Roman" w:hAnsi="Times New Roman" w:cs="Times New Roman"/>
          <w:i/>
          <w:color w:val="000000" w:themeColor="text1"/>
          <w:sz w:val="24"/>
          <w:szCs w:val="24"/>
        </w:rPr>
        <w:t>Artemia salina,</w:t>
      </w:r>
      <w:r w:rsidRPr="00251B7E">
        <w:rPr>
          <w:rFonts w:ascii="Times New Roman" w:hAnsi="Times New Roman" w:cs="Times New Roman"/>
          <w:color w:val="000000" w:themeColor="text1"/>
          <w:sz w:val="24"/>
          <w:szCs w:val="24"/>
        </w:rPr>
        <w:t xml:space="preserve"> to fulfill the nutritional requirements of the larvae </w:t>
      </w:r>
      <w:r w:rsidRPr="00251B7E">
        <w:rPr>
          <w:rFonts w:ascii="Times New Roman" w:hAnsi="Times New Roman" w:cs="Times New Roman"/>
          <w:color w:val="000000" w:themeColor="text1"/>
          <w:sz w:val="24"/>
          <w:szCs w:val="24"/>
        </w:rPr>
        <w:fldChar w:fldCharType="begin">
          <w:fldData xml:space="preserve">PEVuZE5vdGU+PENpdGU+PEF1dGhvcj5EZW5zb248L0F1dGhvcj48WWVhcj4xOTk2PC9ZZWFyPjxS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</w:fldData>
        </w:fldChar>
      </w:r>
      <w:r w:rsidRPr="00251B7E">
        <w:rPr>
          <w:rFonts w:ascii="Times New Roman" w:hAnsi="Times New Roman" w:cs="Times New Roman"/>
          <w:color w:val="000000" w:themeColor="text1"/>
          <w:sz w:val="24"/>
          <w:szCs w:val="24"/>
        </w:rPr>
        <w:instrText xml:space="preserve"> ADDIN EN.CITE </w:instrText>
      </w:r>
      <w:r w:rsidRPr="00251B7E">
        <w:rPr>
          <w:rFonts w:ascii="Times New Roman" w:hAnsi="Times New Roman" w:cs="Times New Roman"/>
          <w:color w:val="000000" w:themeColor="text1"/>
          <w:sz w:val="24"/>
          <w:szCs w:val="24"/>
        </w:rPr>
        <w:fldChar w:fldCharType="begin">
          <w:fldData xml:space="preserve">PEVuZE5vdGU+PENpdGU+PEF1dGhvcj5EZW5zb248L0F1dGhvcj48WWVhcj4xOTk2PC9ZZWFyPjxS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</w:fldData>
        </w:fldChar>
      </w:r>
      <w:r w:rsidRPr="00251B7E">
        <w:rPr>
          <w:rFonts w:ascii="Times New Roman" w:hAnsi="Times New Roman" w:cs="Times New Roman"/>
          <w:color w:val="000000" w:themeColor="text1"/>
          <w:sz w:val="24"/>
          <w:szCs w:val="24"/>
        </w:rPr>
        <w:instrText xml:space="preserve"> ADDIN EN.CITE.DATA </w:instrText>
      </w:r>
      <w:r w:rsidRPr="00251B7E">
        <w:rPr>
          <w:rFonts w:ascii="Times New Roman" w:hAnsi="Times New Roman" w:cs="Times New Roman"/>
          <w:color w:val="000000" w:themeColor="text1"/>
          <w:sz w:val="24"/>
          <w:szCs w:val="24"/>
        </w:rPr>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(Denson and Smith 1996, Baskerville-Bridges and Kling 2000, Davis</w:t>
      </w:r>
      <w:r w:rsidRPr="00251B7E">
        <w:rPr>
          <w:rFonts w:ascii="Times New Roman" w:hAnsi="Times New Roman" w:cs="Times New Roman"/>
          <w:i/>
          <w:noProof/>
          <w:color w:val="000000" w:themeColor="text1"/>
          <w:sz w:val="24"/>
          <w:szCs w:val="24"/>
        </w:rPr>
        <w:t xml:space="preserve"> et al.</w:t>
      </w:r>
      <w:r w:rsidRPr="00251B7E">
        <w:rPr>
          <w:rFonts w:ascii="Times New Roman" w:hAnsi="Times New Roman" w:cs="Times New Roman"/>
          <w:noProof/>
          <w:color w:val="000000" w:themeColor="text1"/>
          <w:sz w:val="24"/>
          <w:szCs w:val="24"/>
        </w:rPr>
        <w:t xml:space="preserve"> 2005)</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In </w:t>
      </w:r>
      <w:r w:rsidR="00B00453" w:rsidRPr="00251B7E">
        <w:rPr>
          <w:rFonts w:ascii="Times New Roman" w:hAnsi="Times New Roman" w:cs="Times New Roman"/>
          <w:color w:val="000000" w:themeColor="text1"/>
          <w:sz w:val="24"/>
          <w:szCs w:val="24"/>
        </w:rPr>
        <w:t>Situbondo</w:t>
      </w:r>
      <w:r w:rsidRPr="00251B7E">
        <w:rPr>
          <w:rFonts w:ascii="Times New Roman" w:hAnsi="Times New Roman" w:cs="Times New Roman"/>
          <w:color w:val="000000" w:themeColor="text1"/>
          <w:sz w:val="24"/>
          <w:szCs w:val="24"/>
        </w:rPr>
        <w:t xml:space="preserve">, Artemia </w:t>
      </w:r>
      <w:r w:rsidR="00B00453" w:rsidRPr="00251B7E">
        <w:rPr>
          <w:rFonts w:ascii="Times New Roman" w:hAnsi="Times New Roman" w:cs="Times New Roman"/>
          <w:color w:val="000000" w:themeColor="text1"/>
          <w:sz w:val="24"/>
          <w:szCs w:val="24"/>
        </w:rPr>
        <w:t>were</w:t>
      </w:r>
      <w:r w:rsidRPr="00251B7E">
        <w:rPr>
          <w:rFonts w:ascii="Times New Roman" w:hAnsi="Times New Roman" w:cs="Times New Roman"/>
          <w:color w:val="000000" w:themeColor="text1"/>
          <w:sz w:val="24"/>
          <w:szCs w:val="24"/>
        </w:rPr>
        <w:t xml:space="preserve"> added as a supplement to the rotifer at 10 DAH at a density </w:t>
      </w:r>
      <w:proofErr w:type="gramStart"/>
      <w:r w:rsidRPr="00251B7E">
        <w:rPr>
          <w:rFonts w:ascii="Times New Roman" w:hAnsi="Times New Roman" w:cs="Times New Roman"/>
          <w:color w:val="000000" w:themeColor="text1"/>
          <w:sz w:val="24"/>
          <w:szCs w:val="24"/>
        </w:rPr>
        <w:t>of 0.1 individual mL</w:t>
      </w:r>
      <w:r w:rsidRPr="00251B7E">
        <w:rPr>
          <w:rFonts w:ascii="Times New Roman" w:hAnsi="Times New Roman" w:cs="Times New Roman"/>
          <w:color w:val="000000" w:themeColor="text1"/>
          <w:sz w:val="24"/>
          <w:szCs w:val="24"/>
          <w:vertAlign w:val="superscript"/>
        </w:rPr>
        <w:t>-1</w:t>
      </w:r>
      <w:proofErr w:type="gramEnd"/>
      <w:r w:rsidRPr="00251B7E">
        <w:rPr>
          <w:rFonts w:ascii="Times New Roman" w:hAnsi="Times New Roman" w:cs="Times New Roman"/>
          <w:color w:val="000000" w:themeColor="text1"/>
          <w:sz w:val="24"/>
          <w:szCs w:val="24"/>
        </w:rPr>
        <w:t xml:space="preserve"> and then increased into 0.5 individual mL</w:t>
      </w:r>
      <w:r w:rsidRPr="00251B7E">
        <w:rPr>
          <w:rFonts w:ascii="Times New Roman" w:hAnsi="Times New Roman" w:cs="Times New Roman"/>
          <w:color w:val="000000" w:themeColor="text1"/>
          <w:sz w:val="24"/>
          <w:szCs w:val="24"/>
          <w:vertAlign w:val="superscript"/>
        </w:rPr>
        <w:t>-1</w:t>
      </w:r>
      <w:r w:rsidRPr="00251B7E">
        <w:rPr>
          <w:rFonts w:ascii="Times New Roman" w:hAnsi="Times New Roman" w:cs="Times New Roman"/>
          <w:color w:val="000000" w:themeColor="text1"/>
          <w:sz w:val="24"/>
          <w:szCs w:val="24"/>
        </w:rPr>
        <w:t xml:space="preserve"> when artemia totally replace the addition of rotifer at 15 DAH. Depend on the growth </w:t>
      </w:r>
      <w:proofErr w:type="gramStart"/>
      <w:r w:rsidRPr="00251B7E">
        <w:rPr>
          <w:rFonts w:ascii="Times New Roman" w:hAnsi="Times New Roman" w:cs="Times New Roman"/>
          <w:color w:val="000000" w:themeColor="text1"/>
          <w:sz w:val="24"/>
          <w:szCs w:val="24"/>
        </w:rPr>
        <w:t>performance,</w:t>
      </w:r>
      <w:proofErr w:type="gramEnd"/>
      <w:r w:rsidRPr="00251B7E">
        <w:rPr>
          <w:rFonts w:ascii="Times New Roman" w:hAnsi="Times New Roman" w:cs="Times New Roman"/>
          <w:color w:val="000000" w:themeColor="text1"/>
          <w:sz w:val="24"/>
          <w:szCs w:val="24"/>
        </w:rPr>
        <w:t xml:space="preserve"> the density of Artemia could be increased to 1 individual mL</w:t>
      </w:r>
      <w:r w:rsidRPr="00251B7E">
        <w:rPr>
          <w:rFonts w:ascii="Times New Roman" w:hAnsi="Times New Roman" w:cs="Times New Roman"/>
          <w:color w:val="000000" w:themeColor="text1"/>
          <w:sz w:val="24"/>
          <w:szCs w:val="24"/>
          <w:vertAlign w:val="superscript"/>
        </w:rPr>
        <w:t>-1</w:t>
      </w:r>
      <w:r w:rsidRPr="00251B7E">
        <w:rPr>
          <w:rFonts w:ascii="Times New Roman" w:hAnsi="Times New Roman" w:cs="Times New Roman"/>
          <w:color w:val="000000" w:themeColor="text1"/>
          <w:sz w:val="24"/>
          <w:szCs w:val="24"/>
        </w:rPr>
        <w:t xml:space="preserve"> at 25 to 30 DAH. Following the recommendation from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 AuthorYear="1"&gt;&lt;Author&gt;Sugama&lt;/Author&gt;&lt;Year&gt;2012&lt;/Year&gt;&lt;RecNum&gt;21&lt;/RecNum&gt;&lt;DisplayText&gt;Sugama et al. (2012)&lt;/DisplayText&gt;&lt;record&gt;&lt;rec-number&gt;21&lt;/rec-number&gt;&lt;foreign-keys&gt;&lt;key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Sugama et al. (2012)</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supplementation with several commercial products to increase the fatty acid level in brine shrimp </w:t>
      </w:r>
      <w:r w:rsidR="00B00453" w:rsidRPr="00251B7E">
        <w:rPr>
          <w:rFonts w:ascii="Times New Roman" w:hAnsi="Times New Roman" w:cs="Times New Roman"/>
          <w:color w:val="000000" w:themeColor="text1"/>
          <w:sz w:val="24"/>
          <w:szCs w:val="24"/>
        </w:rPr>
        <w:t>also</w:t>
      </w:r>
      <w:r w:rsidRPr="00251B7E">
        <w:rPr>
          <w:rFonts w:ascii="Times New Roman" w:hAnsi="Times New Roman" w:cs="Times New Roman"/>
          <w:color w:val="000000" w:themeColor="text1"/>
          <w:sz w:val="24"/>
          <w:szCs w:val="24"/>
        </w:rPr>
        <w:t xml:space="preserve"> performed</w:t>
      </w:r>
      <w:r w:rsidR="00B00453" w:rsidRPr="00251B7E">
        <w:rPr>
          <w:rFonts w:ascii="Times New Roman" w:hAnsi="Times New Roman" w:cs="Times New Roman"/>
          <w:color w:val="000000" w:themeColor="text1"/>
          <w:sz w:val="24"/>
          <w:szCs w:val="24"/>
        </w:rPr>
        <w:t xml:space="preserve"> by the farmer</w:t>
      </w:r>
      <w:r w:rsidRPr="00251B7E">
        <w:rPr>
          <w:rFonts w:ascii="Times New Roman" w:hAnsi="Times New Roman" w:cs="Times New Roman"/>
          <w:color w:val="000000" w:themeColor="text1"/>
          <w:sz w:val="24"/>
          <w:szCs w:val="24"/>
        </w:rPr>
        <w:t xml:space="preserve">. However, since Artemia quite costly and variable in their nutrition profile, early weaning onto the micro-encapsulated diet </w:t>
      </w:r>
      <w:r w:rsidR="00B00453" w:rsidRPr="00251B7E">
        <w:rPr>
          <w:rFonts w:ascii="Times New Roman" w:hAnsi="Times New Roman" w:cs="Times New Roman"/>
          <w:color w:val="000000" w:themeColor="text1"/>
          <w:sz w:val="24"/>
          <w:szCs w:val="24"/>
        </w:rPr>
        <w:t>become the favorite strategy.</w:t>
      </w:r>
    </w:p>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p>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 xml:space="preserve">3.4 </w:t>
      </w:r>
      <w:r w:rsidRPr="00251B7E">
        <w:rPr>
          <w:rFonts w:ascii="Times New Roman" w:hAnsi="Times New Roman" w:cs="Times New Roman"/>
          <w:color w:val="000000" w:themeColor="text1"/>
          <w:sz w:val="24"/>
          <w:szCs w:val="24"/>
        </w:rPr>
        <w:tab/>
        <w:t>Nursery culture</w:t>
      </w:r>
    </w:p>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p>
    <w:p w:rsidR="00F72712"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ab/>
        <w:t>Nursery culture system is an intermediate step between hatchery and grow-out production. For backyard technology, nursery also become the final step before reach the market size for fingerlings. As mentioned earlier, the initial size for nursery system usually around 2 – 3 cm obtained from the hatchery system and then being cultured until they reach the harvest size of 8 – 9 cm. Depend on nursing system, the stocking density of fish with average size around 2.5 – 4 cm in tanks system will be around 1,000 – 1,500 fish/m</w:t>
      </w:r>
      <w:r w:rsidRPr="00251B7E">
        <w:rPr>
          <w:rFonts w:ascii="Times New Roman" w:hAnsi="Times New Roman" w:cs="Times New Roman"/>
          <w:color w:val="000000" w:themeColor="text1"/>
          <w:sz w:val="24"/>
          <w:szCs w:val="24"/>
          <w:vertAlign w:val="superscript"/>
        </w:rPr>
        <w:t>3</w:t>
      </w:r>
      <w:r w:rsidRPr="00251B7E">
        <w:rPr>
          <w:rFonts w:ascii="Times New Roman" w:hAnsi="Times New Roman" w:cs="Times New Roman"/>
          <w:color w:val="000000" w:themeColor="text1"/>
          <w:sz w:val="24"/>
          <w:szCs w:val="24"/>
        </w:rPr>
        <w:t xml:space="preserve"> and 1,500 – 2000 fish/m</w:t>
      </w:r>
      <w:r w:rsidRPr="00251B7E">
        <w:rPr>
          <w:rFonts w:ascii="Times New Roman" w:hAnsi="Times New Roman" w:cs="Times New Roman"/>
          <w:color w:val="000000" w:themeColor="text1"/>
          <w:sz w:val="24"/>
          <w:szCs w:val="24"/>
          <w:vertAlign w:val="superscript"/>
        </w:rPr>
        <w:t>3</w:t>
      </w:r>
      <w:r w:rsidRPr="00251B7E">
        <w:rPr>
          <w:rFonts w:ascii="Times New Roman" w:hAnsi="Times New Roman" w:cs="Times New Roman"/>
          <w:color w:val="000000" w:themeColor="text1"/>
          <w:sz w:val="24"/>
          <w:szCs w:val="24"/>
        </w:rPr>
        <w:t xml:space="preserve"> for fish being cultured in floating net cages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&lt;EndNote&gt;&lt;Cite&gt;&lt;Author&gt;Ismi&lt;/Author&gt;&lt;Year&gt;2012&lt;/Year&gt;&lt;RecNum&gt;394&lt;/RecNum&gt;&lt;DisplayText&gt;(Ismi&lt;style face="italic"&gt; et al.&lt;/style&gt; 2012)&lt;/DisplayText&gt;&lt;record&gt;&lt;rec-number&gt;394&lt;/rec-number&gt;&lt;foreign-keys&gt;&lt;key app="EN" db-id="de5swzrd6sv0aqev2rjx22a50rdvpwep9xr9" timestamp="1521250750"&gt;394&lt;/key&gt;&lt;/foreign-keys&gt;&lt;ref-type name="Journal Article"&gt;17&lt;/ref-type&gt;&lt;contributors&gt;&lt;authors&gt;&lt;author&gt;Ismi, Suko&lt;/author&gt;&lt;author&gt;Sutarmat, Tatam&lt;/author&gt;&lt;author&gt;Giri, NA&lt;/author&gt;&lt;author&gt;Rimmer, Michael A&lt;/author&gt;&lt;author&gt;Knuckey, Richard MJ&lt;/author&gt;&lt;author&gt;Berding, Anjanette C&lt;/author&gt;&lt;author&gt;Sugama, Ketut&lt;/author&gt;&lt;/authors&gt;&lt;/contributors&gt;&lt;titles&gt;&lt;title&gt;Nursery management of grouper: a best-practice manual&lt;/title&gt;&lt;secondary-title&gt;Nursery management of grouper: a best-practice manual.&lt;/secondary-title&gt;&lt;/titles&gt;&lt;periodical&gt;&lt;full-title&gt;Nursery management of grouper: a best-practice manual.&lt;/full-title&gt;&lt;/periodical&gt;&lt;dates&gt;&lt;year&gt;2012&lt;/year&gt;&lt;/dates&gt;&lt;isbn&gt;1921962550&lt;/isbn&gt;&lt;urls&gt;&lt;/urls&gt;&lt;/record&gt;&lt;/Cite&gt;&lt;/EndNote&gt;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(Ismi</w:t>
      </w:r>
      <w:r w:rsidRPr="00251B7E">
        <w:rPr>
          <w:rFonts w:ascii="Times New Roman" w:hAnsi="Times New Roman" w:cs="Times New Roman"/>
          <w:i/>
          <w:noProof/>
          <w:color w:val="000000" w:themeColor="text1"/>
          <w:sz w:val="24"/>
          <w:szCs w:val="24"/>
        </w:rPr>
        <w:t xml:space="preserve"> et al.</w:t>
      </w:r>
      <w:r w:rsidRPr="00251B7E">
        <w:rPr>
          <w:rFonts w:ascii="Times New Roman" w:hAnsi="Times New Roman" w:cs="Times New Roman"/>
          <w:noProof/>
          <w:color w:val="000000" w:themeColor="text1"/>
          <w:sz w:val="24"/>
          <w:szCs w:val="24"/>
        </w:rPr>
        <w:t xml:space="preserve"> 2012)</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To avoid any diseases outbreak, it is recommended to carefully checked the health status of the fish and ensure they are free from parasites before stocked in the nursery system. </w:t>
      </w:r>
      <w:r w:rsidR="00F72712" w:rsidRPr="00251B7E">
        <w:rPr>
          <w:rFonts w:ascii="Times New Roman" w:hAnsi="Times New Roman" w:cs="Times New Roman"/>
          <w:color w:val="000000" w:themeColor="text1"/>
          <w:sz w:val="24"/>
          <w:szCs w:val="24"/>
        </w:rPr>
        <w:t>If the nursery needs to be integrated with hatchery, proper biosecurity program needs to be performed to avoid any diseases transmission.</w:t>
      </w:r>
    </w:p>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lastRenderedPageBreak/>
        <w:tab/>
        <w:t xml:space="preserve">With regards to water management, </w:t>
      </w:r>
      <w:r w:rsidR="00F72712" w:rsidRPr="00251B7E">
        <w:rPr>
          <w:rFonts w:ascii="Times New Roman" w:hAnsi="Times New Roman" w:cs="Times New Roman"/>
          <w:color w:val="000000" w:themeColor="text1"/>
          <w:sz w:val="24"/>
          <w:szCs w:val="24"/>
        </w:rPr>
        <w:t xml:space="preserve">continuous circulation system </w:t>
      </w:r>
      <w:r w:rsidRPr="00251B7E">
        <w:rPr>
          <w:rFonts w:ascii="Times New Roman" w:hAnsi="Times New Roman" w:cs="Times New Roman"/>
          <w:color w:val="000000" w:themeColor="text1"/>
          <w:sz w:val="24"/>
          <w:szCs w:val="24"/>
        </w:rPr>
        <w:t>with a minimum of 300% water exchange per day</w:t>
      </w:r>
      <w:r w:rsidR="002A6C0C" w:rsidRPr="00251B7E">
        <w:rPr>
          <w:rFonts w:ascii="Times New Roman" w:hAnsi="Times New Roman" w:cs="Times New Roman"/>
          <w:color w:val="000000" w:themeColor="text1"/>
          <w:sz w:val="24"/>
          <w:szCs w:val="24"/>
        </w:rPr>
        <w:t xml:space="preserve"> are recommended</w:t>
      </w:r>
      <w:r w:rsidRPr="00251B7E">
        <w:rPr>
          <w:rFonts w:ascii="Times New Roman" w:hAnsi="Times New Roman" w:cs="Times New Roman"/>
          <w:color w:val="000000" w:themeColor="text1"/>
          <w:sz w:val="24"/>
          <w:szCs w:val="24"/>
        </w:rPr>
        <w:t xml:space="preserve">. To avoid stress, water current need to be adjusted to avoid </w:t>
      </w:r>
      <w:r w:rsidR="002A6C0C" w:rsidRPr="00251B7E">
        <w:rPr>
          <w:rFonts w:ascii="Times New Roman" w:hAnsi="Times New Roman" w:cs="Times New Roman"/>
          <w:color w:val="000000" w:themeColor="text1"/>
          <w:sz w:val="24"/>
          <w:szCs w:val="24"/>
        </w:rPr>
        <w:t xml:space="preserve">any </w:t>
      </w:r>
      <w:r w:rsidRPr="00251B7E">
        <w:rPr>
          <w:rFonts w:ascii="Times New Roman" w:hAnsi="Times New Roman" w:cs="Times New Roman"/>
          <w:color w:val="000000" w:themeColor="text1"/>
          <w:sz w:val="24"/>
          <w:szCs w:val="24"/>
        </w:rPr>
        <w:t xml:space="preserve">backwards flow or condition where fish have to swim excessively against the </w:t>
      </w:r>
      <w:r w:rsidR="002A6C0C" w:rsidRPr="00251B7E">
        <w:rPr>
          <w:rFonts w:ascii="Times New Roman" w:hAnsi="Times New Roman" w:cs="Times New Roman"/>
          <w:color w:val="000000" w:themeColor="text1"/>
          <w:sz w:val="24"/>
          <w:szCs w:val="24"/>
        </w:rPr>
        <w:t xml:space="preserve">water </w:t>
      </w:r>
      <w:r w:rsidRPr="00251B7E">
        <w:rPr>
          <w:rFonts w:ascii="Times New Roman" w:hAnsi="Times New Roman" w:cs="Times New Roman"/>
          <w:color w:val="000000" w:themeColor="text1"/>
          <w:sz w:val="24"/>
          <w:szCs w:val="24"/>
        </w:rPr>
        <w:t xml:space="preserve">current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&lt;EndNote&gt;&lt;Cite&gt;&lt;Author&gt;Ismi&lt;/Author&gt;&lt;Year&gt;2012&lt;/Year&gt;&lt;RecNum&gt;394&lt;/RecNum&gt;&lt;DisplayText&gt;(Ismi et al. 2012)&lt;/DisplayText&gt;&lt;record&gt;&lt;rec-number&gt;394&lt;/rec-number&gt;&lt;foreign-keys&gt;&lt;key app="EN" db-id="de5swzrd6sv0aqev2rjx22a50rdvpwep9xr9" timestamp="1521250750"&gt;394&lt;/key&gt;&lt;/foreign-keys&gt;&lt;ref-type name="Journal Article"&gt;17&lt;/ref-type&gt;&lt;contributors&gt;&lt;authors&gt;&lt;author&gt;Ismi, Suko&lt;/author&gt;&lt;author&gt;Sutarmat, Tatam&lt;/author&gt;&lt;author&gt;Giri, NA&lt;/author&gt;&lt;author&gt;Rimmer, Michael A&lt;/author&gt;&lt;author&gt;Knuckey, Richard MJ&lt;/author&gt;&lt;author&gt;Berding, Anjanette C&lt;/author&gt;&lt;author&gt;Sugama, Ketut&lt;/author&gt;&lt;/authors&gt;&lt;/contributors&gt;&lt;titles&gt;&lt;title&gt;Nursery management of grouper: a best-practice manual&lt;/title&gt;&lt;secondary-title&gt;Nursery management of grouper: a best-practice manual.&lt;/secondary-title&gt;&lt;/titles&gt;&lt;periodical&gt;&lt;full-title&gt;Nursery management of grouper: a best-practice manual.&lt;/full-title&gt;&lt;/periodical&gt;&lt;dates&gt;&lt;year&gt;2012&lt;/year&gt;&lt;/dates&gt;&lt;isbn&gt;1921962550&lt;/isbn&gt;&lt;urls&gt;&lt;/urls&gt;&lt;/record&gt;&lt;/Cite&gt;&lt;/EndNote&gt;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(Ismi et al. 2012)</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Stress condition will </w:t>
      </w:r>
      <w:r w:rsidR="002A6C0C" w:rsidRPr="00251B7E">
        <w:rPr>
          <w:rFonts w:ascii="Times New Roman" w:hAnsi="Times New Roman" w:cs="Times New Roman"/>
          <w:color w:val="000000" w:themeColor="text1"/>
          <w:sz w:val="24"/>
          <w:szCs w:val="24"/>
        </w:rPr>
        <w:t>lead to the</w:t>
      </w:r>
      <w:r w:rsidRPr="00251B7E">
        <w:rPr>
          <w:rFonts w:ascii="Times New Roman" w:hAnsi="Times New Roman" w:cs="Times New Roman"/>
          <w:color w:val="000000" w:themeColor="text1"/>
          <w:sz w:val="24"/>
          <w:szCs w:val="24"/>
        </w:rPr>
        <w:t xml:space="preserve"> immunosuppression effect and </w:t>
      </w:r>
      <w:r w:rsidR="002A6C0C" w:rsidRPr="00251B7E">
        <w:rPr>
          <w:rFonts w:ascii="Times New Roman" w:hAnsi="Times New Roman" w:cs="Times New Roman"/>
          <w:color w:val="000000" w:themeColor="text1"/>
          <w:sz w:val="24"/>
          <w:szCs w:val="24"/>
        </w:rPr>
        <w:t xml:space="preserve">make fish become </w:t>
      </w:r>
      <w:r w:rsidRPr="00251B7E">
        <w:rPr>
          <w:rFonts w:ascii="Times New Roman" w:hAnsi="Times New Roman" w:cs="Times New Roman"/>
          <w:color w:val="000000" w:themeColor="text1"/>
          <w:sz w:val="24"/>
          <w:szCs w:val="24"/>
        </w:rPr>
        <w:t xml:space="preserve">more vulnerable to </w:t>
      </w:r>
      <w:r w:rsidR="002A6C0C" w:rsidRPr="00251B7E">
        <w:rPr>
          <w:rFonts w:ascii="Times New Roman" w:hAnsi="Times New Roman" w:cs="Times New Roman"/>
          <w:color w:val="000000" w:themeColor="text1"/>
          <w:sz w:val="24"/>
          <w:szCs w:val="24"/>
        </w:rPr>
        <w:t xml:space="preserve">the </w:t>
      </w:r>
      <w:r w:rsidRPr="00251B7E">
        <w:rPr>
          <w:rFonts w:ascii="Times New Roman" w:hAnsi="Times New Roman" w:cs="Times New Roman"/>
          <w:color w:val="000000" w:themeColor="text1"/>
          <w:sz w:val="24"/>
          <w:szCs w:val="24"/>
        </w:rPr>
        <w:t xml:space="preserve">diseases infection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&lt;EndNote&gt;&lt;Cite&gt;&lt;Author&gt;Leatherland&lt;/Author&gt;&lt;Year&gt;2010&lt;/Year&gt;&lt;RecNum&gt;395&lt;/RecNum&gt;&lt;DisplayText&gt;(Leatherland and Woo 2010)&lt;/DisplayText&gt;&lt;record&gt;&lt;rec-number&gt;395&lt;/rec-number&gt;&lt;foreign-keys&gt;&lt;key app="EN" db-id="de5swzrd6sv0aqev2rjx22a50rdvpwep9xr9" timestamp="1521302087"&gt;395&lt;/key&gt;&lt;/foreign-keys&gt;&lt;ref-type name="Journal Article"&gt;17&lt;/ref-type&gt;&lt;contributors&gt;&lt;authors&gt;&lt;author&gt;Leatherland, JF&lt;/author&gt;&lt;author&gt;Woo, PTF&lt;/author&gt;&lt;/authors&gt;&lt;/contributors&gt;&lt;titles&gt;&lt;title&gt;Fish diseases and disorders, Volume 2&lt;/title&gt;&lt;secondary-title&gt;Fish diseases and disorders, Volume 2.&lt;/secondary-title&gt;&lt;/titles&gt;&lt;periodical&gt;&lt;full-title&gt;Fish diseases and disorders, Volume 2.&lt;/full-title&gt;&lt;/periodical&gt;&lt;number&gt;Ed. 2&lt;/number&gt;&lt;dates&gt;&lt;year&gt;2010&lt;/year&gt;&lt;/dates&gt;&lt;isbn&gt;1845935535&lt;/isbn&gt;&lt;urls&gt;&lt;/urls&gt;&lt;/record&gt;&lt;/Cite&gt;&lt;/EndNote&gt;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(Leatherland and Woo 2010)</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Recommended values for physico-chemical parameters for nursery culture are described as follows: </w:t>
      </w:r>
      <w:r w:rsidR="002A6C0C" w:rsidRPr="00251B7E">
        <w:rPr>
          <w:rFonts w:ascii="Times New Roman" w:hAnsi="Times New Roman" w:cs="Times New Roman"/>
          <w:color w:val="000000" w:themeColor="text1"/>
          <w:sz w:val="24"/>
          <w:szCs w:val="24"/>
        </w:rPr>
        <w:t>t</w:t>
      </w:r>
      <w:r w:rsidRPr="00251B7E">
        <w:rPr>
          <w:rFonts w:ascii="Times New Roman" w:hAnsi="Times New Roman" w:cs="Times New Roman"/>
          <w:color w:val="000000" w:themeColor="text1"/>
          <w:sz w:val="24"/>
          <w:szCs w:val="24"/>
        </w:rPr>
        <w:t>emperature at the range of 25 – 32</w:t>
      </w:r>
      <w:r w:rsidRPr="00251B7E">
        <w:rPr>
          <w:rFonts w:ascii="Times New Roman" w:hAnsi="Times New Roman" w:cs="Times New Roman"/>
          <w:color w:val="000000" w:themeColor="text1"/>
          <w:sz w:val="24"/>
          <w:szCs w:val="24"/>
          <w:vertAlign w:val="superscript"/>
        </w:rPr>
        <w:t>0</w:t>
      </w:r>
      <w:r w:rsidRPr="00251B7E">
        <w:rPr>
          <w:rFonts w:ascii="Times New Roman" w:hAnsi="Times New Roman" w:cs="Times New Roman"/>
          <w:color w:val="000000" w:themeColor="text1"/>
          <w:sz w:val="24"/>
          <w:szCs w:val="24"/>
        </w:rPr>
        <w:t xml:space="preserve"> C, salinity 30 – 32 ‰, dissolved oxygen 4 – 8 mg L</w:t>
      </w:r>
      <w:r w:rsidRPr="00251B7E">
        <w:rPr>
          <w:rFonts w:ascii="Times New Roman" w:hAnsi="Times New Roman" w:cs="Times New Roman"/>
          <w:color w:val="000000" w:themeColor="text1"/>
          <w:sz w:val="24"/>
          <w:szCs w:val="24"/>
          <w:vertAlign w:val="superscript"/>
        </w:rPr>
        <w:t>-1</w:t>
      </w:r>
      <w:r w:rsidRPr="00251B7E">
        <w:rPr>
          <w:rFonts w:ascii="Times New Roman" w:hAnsi="Times New Roman" w:cs="Times New Roman"/>
          <w:color w:val="000000" w:themeColor="text1"/>
          <w:sz w:val="24"/>
          <w:szCs w:val="24"/>
        </w:rPr>
        <w:t>, pH 7.5 – 8.3 and unionized ammonia less than 0.02 mg L</w:t>
      </w:r>
      <w:r w:rsidRPr="00251B7E">
        <w:rPr>
          <w:rFonts w:ascii="Times New Roman" w:hAnsi="Times New Roman" w:cs="Times New Roman"/>
          <w:color w:val="000000" w:themeColor="text1"/>
          <w:sz w:val="24"/>
          <w:szCs w:val="24"/>
          <w:vertAlign w:val="superscript"/>
        </w:rPr>
        <w:t>-1</w:t>
      </w:r>
      <w:r w:rsidRPr="00251B7E">
        <w:rPr>
          <w:rFonts w:ascii="Times New Roman" w:hAnsi="Times New Roman" w:cs="Times New Roman"/>
          <w:color w:val="000000" w:themeColor="text1"/>
          <w:sz w:val="24"/>
          <w:szCs w:val="24"/>
        </w:rPr>
        <w:t xml:space="preserve">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&lt;EndNote&gt;&lt;Cite&gt;&lt;Author&gt;Ismi&lt;/Author&gt;&lt;Year&gt;2012&lt;/Year&gt;&lt;RecNum&gt;394&lt;/RecNum&gt;&lt;DisplayText&gt;(Ismi et al. 2012)&lt;/DisplayText&gt;&lt;record&gt;&lt;rec-number&gt;394&lt;/rec-number&gt;&lt;foreign-keys&gt;&lt;key app="EN" db-id="de5swzrd6sv0aqev2rjx22a50rdvpwep9xr9" timestamp="1521250750"&gt;394&lt;/key&gt;&lt;/foreign-keys&gt;&lt;ref-type name="Journal Article"&gt;17&lt;/ref-type&gt;&lt;contributors&gt;&lt;authors&gt;&lt;author&gt;Ismi, Suko&lt;/author&gt;&lt;author&gt;Sutarmat, Tatam&lt;/author&gt;&lt;author&gt;Giri, NA&lt;/author&gt;&lt;author&gt;Rimmer, Michael A&lt;/author&gt;&lt;author&gt;Knuckey, Richard MJ&lt;/author&gt;&lt;author&gt;Berding, Anjanette C&lt;/author&gt;&lt;author&gt;Sugama, Ketut&lt;/author&gt;&lt;/authors&gt;&lt;/contributors&gt;&lt;titles&gt;&lt;title&gt;Nursery management of grouper: a best-practice manual&lt;/title&gt;&lt;secondary-title&gt;Nursery management of grouper: a best-practice manual.&lt;/secondary-title&gt;&lt;/titles&gt;&lt;periodical&gt;&lt;full-title&gt;Nursery management of grouper: a best-practice manual.&lt;/full-title&gt;&lt;/periodical&gt;&lt;dates&gt;&lt;year&gt;2012&lt;/year&gt;&lt;/dates&gt;&lt;isbn&gt;1921962550&lt;/isbn&gt;&lt;urls&gt;&lt;/urls&gt;&lt;/record&gt;&lt;/Cite&gt;&lt;/EndNote&gt;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(Ismi et al. 2012)</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w:t>
      </w:r>
    </w:p>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ab/>
        <w:t xml:space="preserve">In terms of feeding regime, various type of feed could be used, including dry (commercial) diets, moist pellets and combinations trash fish. Since trash fish can be a source of pathogen, especially betanodaviruses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&lt;EndNote&gt;&lt;Cite&gt;&lt;Author&gt;Gomez&lt;/Author&gt;&lt;Year&gt;2010&lt;/Year&gt;&lt;RecNum&gt;397&lt;/RecNum&gt;&lt;DisplayText&gt;(Gomez&lt;style face="italic"&gt; et al.&lt;/style&gt; 2010)&lt;/DisplayText&gt;&lt;record&gt;&lt;rec-number&gt;397&lt;/rec-number&gt;&lt;foreign-keys&gt;&lt;key app="EN" db-id="de5swzrd6sv0aqev2rjx22a50rdvpwep9xr9" timestamp="1521302666"&gt;397&lt;/key&gt;&lt;/foreign-keys&gt;&lt;ref-type name="Journal Article"&gt;17&lt;/ref-type&gt;&lt;contributors&gt;&lt;authors&gt;&lt;author&gt;Gomez, Dennis K&lt;/author&gt;&lt;author&gt;Mori, Koh-ichiro&lt;/author&gt;&lt;author&gt;Okinaka, Yasushi&lt;/author&gt;&lt;author&gt;Nakai, Toshihiro&lt;/author&gt;&lt;author&gt;Park, Se Chang&lt;/author&gt;&lt;/authors&gt;&lt;/contributors&gt;&lt;titles&gt;&lt;title&gt;Trash fish can be a source of betanodaviruses for cultured marine fish&lt;/title&gt;&lt;secondary-title&gt;Aquaculture&lt;/secondary-title&gt;&lt;/titles&gt;&lt;periodical&gt;&lt;full-title&gt;Aquaculture&lt;/full-title&gt;&lt;/periodical&gt;&lt;pages&gt;158-163&lt;/pages&gt;&lt;volume&gt;302&lt;/volume&gt;&lt;number&gt;3-4&lt;/number&gt;&lt;dates&gt;&lt;year&gt;2010&lt;/year&gt;&lt;/dates&gt;&lt;isbn&gt;0044-8486&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(Gomez</w:t>
      </w:r>
      <w:r w:rsidRPr="00251B7E">
        <w:rPr>
          <w:rFonts w:ascii="Times New Roman" w:hAnsi="Times New Roman" w:cs="Times New Roman"/>
          <w:i/>
          <w:noProof/>
          <w:color w:val="000000" w:themeColor="text1"/>
          <w:sz w:val="24"/>
          <w:szCs w:val="24"/>
        </w:rPr>
        <w:t xml:space="preserve"> et al.</w:t>
      </w:r>
      <w:r w:rsidRPr="00251B7E">
        <w:rPr>
          <w:rFonts w:ascii="Times New Roman" w:hAnsi="Times New Roman" w:cs="Times New Roman"/>
          <w:noProof/>
          <w:color w:val="000000" w:themeColor="text1"/>
          <w:sz w:val="24"/>
          <w:szCs w:val="24"/>
        </w:rPr>
        <w:t xml:space="preserve"> 2010)</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w:t>
      </w:r>
      <w:r w:rsidR="002A6C0C" w:rsidRPr="00251B7E">
        <w:rPr>
          <w:rFonts w:ascii="Times New Roman" w:hAnsi="Times New Roman" w:cs="Times New Roman"/>
          <w:color w:val="000000" w:themeColor="text1"/>
          <w:sz w:val="24"/>
          <w:szCs w:val="24"/>
        </w:rPr>
        <w:t>farmer in Situbondo normally</w:t>
      </w:r>
      <w:r w:rsidRPr="00251B7E">
        <w:rPr>
          <w:rFonts w:ascii="Times New Roman" w:hAnsi="Times New Roman" w:cs="Times New Roman"/>
          <w:color w:val="000000" w:themeColor="text1"/>
          <w:sz w:val="24"/>
          <w:szCs w:val="24"/>
        </w:rPr>
        <w:t xml:space="preserve"> use the dry diets contain with optimum nutritional requirement for tiger grouper juvenile production. Detail for dietary composition during the nursery culture system are summarized in Table 2.</w:t>
      </w:r>
    </w:p>
    <w:p w:rsidR="00EF62B0" w:rsidRPr="00251B7E" w:rsidRDefault="00EF62B0" w:rsidP="00251B7E">
      <w:pPr>
        <w:tabs>
          <w:tab w:val="left" w:pos="0"/>
        </w:tabs>
        <w:spacing w:after="0" w:line="240" w:lineRule="auto"/>
        <w:jc w:val="both"/>
        <w:rPr>
          <w:rFonts w:ascii="Times New Roman" w:hAnsi="Times New Roman" w:cs="Times New Roman"/>
          <w:color w:val="000000" w:themeColor="text1"/>
          <w:sz w:val="24"/>
          <w:szCs w:val="24"/>
        </w:rPr>
      </w:pPr>
    </w:p>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p>
    <w:tbl>
      <w:tblPr>
        <w:tblStyle w:val="TableGrid"/>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210"/>
      </w:tblGrid>
      <w:tr w:rsidR="0002224B" w:rsidRPr="00251B7E" w:rsidTr="00F72712">
        <w:trPr>
          <w:jc w:val="center"/>
        </w:trPr>
        <w:tc>
          <w:tcPr>
            <w:tcW w:w="2695" w:type="dxa"/>
            <w:tcBorders>
              <w:top w:val="single" w:sz="4" w:space="0" w:color="auto"/>
              <w:bottom w:val="single" w:sz="4" w:space="0" w:color="auto"/>
            </w:tcBorders>
          </w:tcPr>
          <w:p w:rsidR="0002224B" w:rsidRPr="00251B7E" w:rsidRDefault="0002224B" w:rsidP="00251B7E">
            <w:pPr>
              <w:tabs>
                <w:tab w:val="left" w:pos="0"/>
              </w:tabs>
              <w:jc w:val="both"/>
              <w:rPr>
                <w:rFonts w:ascii="Times New Roman" w:hAnsi="Times New Roman" w:cs="Times New Roman"/>
                <w:b/>
                <w:color w:val="000000" w:themeColor="text1"/>
                <w:sz w:val="24"/>
                <w:szCs w:val="24"/>
              </w:rPr>
            </w:pPr>
            <w:r w:rsidRPr="00251B7E">
              <w:rPr>
                <w:rFonts w:ascii="Times New Roman" w:hAnsi="Times New Roman" w:cs="Times New Roman"/>
                <w:b/>
                <w:color w:val="000000" w:themeColor="text1"/>
                <w:sz w:val="24"/>
                <w:szCs w:val="24"/>
              </w:rPr>
              <w:t>Composition</w:t>
            </w:r>
          </w:p>
        </w:tc>
        <w:tc>
          <w:tcPr>
            <w:tcW w:w="6210" w:type="dxa"/>
            <w:tcBorders>
              <w:top w:val="single" w:sz="4" w:space="0" w:color="auto"/>
              <w:bottom w:val="single" w:sz="4" w:space="0" w:color="auto"/>
            </w:tcBorders>
          </w:tcPr>
          <w:p w:rsidR="0002224B" w:rsidRPr="00251B7E" w:rsidRDefault="0002224B" w:rsidP="00251B7E">
            <w:pPr>
              <w:tabs>
                <w:tab w:val="left" w:pos="0"/>
              </w:tabs>
              <w:jc w:val="both"/>
              <w:rPr>
                <w:rFonts w:ascii="Times New Roman" w:hAnsi="Times New Roman" w:cs="Times New Roman"/>
                <w:b/>
                <w:color w:val="000000" w:themeColor="text1"/>
                <w:sz w:val="24"/>
                <w:szCs w:val="24"/>
              </w:rPr>
            </w:pPr>
            <w:r w:rsidRPr="00251B7E">
              <w:rPr>
                <w:rFonts w:ascii="Times New Roman" w:hAnsi="Times New Roman" w:cs="Times New Roman"/>
                <w:b/>
                <w:color w:val="000000" w:themeColor="text1"/>
                <w:sz w:val="24"/>
                <w:szCs w:val="24"/>
              </w:rPr>
              <w:t>Recommended value</w:t>
            </w:r>
          </w:p>
        </w:tc>
      </w:tr>
      <w:tr w:rsidR="0002224B" w:rsidRPr="00251B7E" w:rsidTr="00F72712">
        <w:trPr>
          <w:jc w:val="center"/>
        </w:trPr>
        <w:tc>
          <w:tcPr>
            <w:tcW w:w="2695" w:type="dxa"/>
            <w:tcBorders>
              <w:top w:val="single" w:sz="4" w:space="0" w:color="auto"/>
            </w:tcBorders>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Protein</w:t>
            </w:r>
          </w:p>
        </w:tc>
        <w:tc>
          <w:tcPr>
            <w:tcW w:w="6210" w:type="dxa"/>
            <w:tcBorders>
              <w:top w:val="single" w:sz="4" w:space="0" w:color="auto"/>
            </w:tcBorders>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50 – 52% dry matter basis</w:t>
            </w:r>
          </w:p>
        </w:tc>
      </w:tr>
      <w:tr w:rsidR="0002224B" w:rsidRPr="00251B7E" w:rsidTr="00F72712">
        <w:trPr>
          <w:jc w:val="center"/>
        </w:trPr>
        <w:tc>
          <w:tcPr>
            <w:tcW w:w="2695" w:type="dxa"/>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Lipid</w:t>
            </w:r>
          </w:p>
        </w:tc>
        <w:tc>
          <w:tcPr>
            <w:tcW w:w="6210" w:type="dxa"/>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&lt; 12 – 13% dry matter basis</w:t>
            </w:r>
          </w:p>
        </w:tc>
      </w:tr>
      <w:tr w:rsidR="0002224B" w:rsidRPr="00251B7E" w:rsidTr="00F72712">
        <w:trPr>
          <w:jc w:val="center"/>
        </w:trPr>
        <w:tc>
          <w:tcPr>
            <w:tcW w:w="2695" w:type="dxa"/>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Protein: energy ratio</w:t>
            </w:r>
          </w:p>
        </w:tc>
        <w:tc>
          <w:tcPr>
            <w:tcW w:w="6210" w:type="dxa"/>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30 g crude protein: 1 MJ gross energy</w:t>
            </w:r>
          </w:p>
        </w:tc>
      </w:tr>
      <w:tr w:rsidR="0002224B" w:rsidRPr="00251B7E" w:rsidTr="00F72712">
        <w:trPr>
          <w:jc w:val="center"/>
        </w:trPr>
        <w:tc>
          <w:tcPr>
            <w:tcW w:w="2695" w:type="dxa"/>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n-3 HUFA</w:t>
            </w:r>
          </w:p>
        </w:tc>
        <w:tc>
          <w:tcPr>
            <w:tcW w:w="6210" w:type="dxa"/>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&gt;1%</w:t>
            </w:r>
          </w:p>
        </w:tc>
      </w:tr>
      <w:tr w:rsidR="0002224B" w:rsidRPr="00251B7E" w:rsidTr="00F72712">
        <w:trPr>
          <w:jc w:val="center"/>
        </w:trPr>
        <w:tc>
          <w:tcPr>
            <w:tcW w:w="2695" w:type="dxa"/>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DHA</w:t>
            </w:r>
          </w:p>
        </w:tc>
        <w:tc>
          <w:tcPr>
            <w:tcW w:w="6210" w:type="dxa"/>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&gt;0.75%</w:t>
            </w:r>
          </w:p>
        </w:tc>
      </w:tr>
      <w:tr w:rsidR="0002224B" w:rsidRPr="00251B7E" w:rsidTr="00F72712">
        <w:trPr>
          <w:jc w:val="center"/>
        </w:trPr>
        <w:tc>
          <w:tcPr>
            <w:tcW w:w="2695" w:type="dxa"/>
            <w:tcBorders>
              <w:bottom w:val="single" w:sz="4" w:space="0" w:color="auto"/>
            </w:tcBorders>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Ascorbic acid</w:t>
            </w:r>
          </w:p>
        </w:tc>
        <w:tc>
          <w:tcPr>
            <w:tcW w:w="6210" w:type="dxa"/>
            <w:tcBorders>
              <w:bottom w:val="single" w:sz="4" w:space="0" w:color="auto"/>
            </w:tcBorders>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50 mg kg</w:t>
            </w:r>
            <w:r w:rsidRPr="00251B7E">
              <w:rPr>
                <w:rFonts w:ascii="Times New Roman" w:hAnsi="Times New Roman" w:cs="Times New Roman"/>
                <w:color w:val="000000" w:themeColor="text1"/>
                <w:sz w:val="24"/>
                <w:szCs w:val="24"/>
                <w:vertAlign w:val="superscript"/>
              </w:rPr>
              <w:t>-1</w:t>
            </w:r>
            <w:r w:rsidRPr="00251B7E">
              <w:rPr>
                <w:rFonts w:ascii="Times New Roman" w:hAnsi="Times New Roman" w:cs="Times New Roman"/>
                <w:color w:val="000000" w:themeColor="text1"/>
                <w:sz w:val="24"/>
                <w:szCs w:val="24"/>
              </w:rPr>
              <w:t xml:space="preserve"> ascorbic acid equivalent as a heat-stable product</w:t>
            </w:r>
          </w:p>
        </w:tc>
      </w:tr>
    </w:tbl>
    <w:p w:rsidR="002A6C0C" w:rsidRPr="00251B7E" w:rsidRDefault="002A6C0C" w:rsidP="00251B7E">
      <w:pPr>
        <w:tabs>
          <w:tab w:val="left" w:pos="0"/>
        </w:tabs>
        <w:spacing w:after="0" w:line="240" w:lineRule="auto"/>
        <w:jc w:val="both"/>
        <w:rPr>
          <w:rFonts w:ascii="Times New Roman" w:hAnsi="Times New Roman" w:cs="Times New Roman"/>
          <w:b/>
          <w:color w:val="000000" w:themeColor="text1"/>
          <w:sz w:val="24"/>
          <w:szCs w:val="24"/>
        </w:rPr>
      </w:pPr>
    </w:p>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b/>
          <w:color w:val="000000" w:themeColor="text1"/>
          <w:sz w:val="24"/>
          <w:szCs w:val="24"/>
        </w:rPr>
        <w:t xml:space="preserve">Table 2. </w:t>
      </w:r>
      <w:r w:rsidRPr="00251B7E">
        <w:rPr>
          <w:rFonts w:ascii="Times New Roman" w:hAnsi="Times New Roman" w:cs="Times New Roman"/>
          <w:color w:val="000000" w:themeColor="text1"/>
          <w:sz w:val="24"/>
          <w:szCs w:val="24"/>
        </w:rPr>
        <w:t xml:space="preserve">Nutrient composition for juvenile (&lt; 20 g) grouper adopted from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 AuthorYear="1"&gt;&lt;Author&gt;Williams&lt;/Author&gt;&lt;Year&gt;2009&lt;/Year&gt;&lt;RecNum&gt;396&lt;/RecNum&gt;&lt;DisplayText&gt;Williams (2009)&lt;/DisplayText&gt;&lt;record&gt;&lt;rec-number&gt;396&lt;/rec-number&gt;&lt;foreign-keys&gt;&lt;key app="EN" db-id="de5swzrd6sv0aqev2rjx22a50rdvpwep9xr9" timestamp="1521302372"&gt;396&lt;/key&gt;&lt;/foreign-keys&gt;&lt;ref-type name="Journal Article"&gt;17&lt;/ref-type&gt;&lt;contributors&gt;&lt;authors&gt;&lt;author&gt;Williams, Kevin C&lt;/author&gt;&lt;/authors&gt;&lt;/contributors&gt;&lt;titles&gt;&lt;title&gt;A review of feeding practices and nutritional requirements of postlarval groupers&lt;/title&gt;&lt;secondary-title&gt;Aquaculture&lt;/secondary-title&gt;&lt;/titles&gt;&lt;periodical&gt;&lt;full-title&gt;Aquaculture&lt;/full-title&gt;&lt;/periodical&gt;&lt;pages&gt;141-152&lt;/pages&gt;&lt;volume&gt;292&lt;/volume&gt;&lt;number&gt;3-4&lt;/number&gt;&lt;dates&gt;&lt;year&gt;2009&lt;/year&gt;&lt;/dates&gt;&lt;isbn&gt;0044-8486&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Williams (2009)</w:t>
      </w:r>
      <w:r w:rsidRPr="00251B7E">
        <w:rPr>
          <w:rFonts w:ascii="Times New Roman" w:hAnsi="Times New Roman" w:cs="Times New Roman"/>
          <w:color w:val="000000" w:themeColor="text1"/>
          <w:sz w:val="24"/>
          <w:szCs w:val="24"/>
        </w:rPr>
        <w:fldChar w:fldCharType="end"/>
      </w:r>
    </w:p>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p>
    <w:p w:rsidR="0002224B" w:rsidRPr="00251B7E" w:rsidRDefault="0002224B" w:rsidP="00251B7E">
      <w:pPr>
        <w:tabs>
          <w:tab w:val="left" w:pos="0"/>
        </w:tabs>
        <w:spacing w:after="0" w:line="240" w:lineRule="auto"/>
        <w:jc w:val="both"/>
        <w:rPr>
          <w:rFonts w:ascii="Times New Roman" w:hAnsi="Times New Roman" w:cs="Times New Roman"/>
          <w:sz w:val="24"/>
          <w:szCs w:val="24"/>
        </w:rPr>
      </w:pPr>
      <w:r w:rsidRPr="00251B7E">
        <w:rPr>
          <w:rFonts w:ascii="Times New Roman" w:hAnsi="Times New Roman" w:cs="Times New Roman"/>
          <w:color w:val="000000" w:themeColor="text1"/>
          <w:sz w:val="24"/>
          <w:szCs w:val="24"/>
        </w:rPr>
        <w:tab/>
        <w:t xml:space="preserve">Following the trend in aquaculture to develop more sustainable and </w:t>
      </w:r>
      <w:r w:rsidRPr="00251B7E">
        <w:rPr>
          <w:rFonts w:ascii="Times New Roman" w:hAnsi="Times New Roman" w:cs="Times New Roman"/>
          <w:sz w:val="24"/>
          <w:szCs w:val="24"/>
        </w:rPr>
        <w:t xml:space="preserve">economically-sound practical diet, the application of plant-based diet </w:t>
      </w:r>
      <w:r w:rsidR="005B0C9A" w:rsidRPr="00251B7E">
        <w:rPr>
          <w:rFonts w:ascii="Times New Roman" w:hAnsi="Times New Roman" w:cs="Times New Roman"/>
          <w:sz w:val="24"/>
          <w:szCs w:val="24"/>
        </w:rPr>
        <w:t>has been considered</w:t>
      </w:r>
      <w:r w:rsidRPr="00251B7E">
        <w:rPr>
          <w:rFonts w:ascii="Times New Roman" w:hAnsi="Times New Roman" w:cs="Times New Roman"/>
          <w:sz w:val="24"/>
          <w:szCs w:val="24"/>
        </w:rPr>
        <w:t xml:space="preserve">. </w:t>
      </w:r>
      <w:r w:rsidR="005B0C9A" w:rsidRPr="00251B7E">
        <w:rPr>
          <w:rFonts w:ascii="Times New Roman" w:hAnsi="Times New Roman" w:cs="Times New Roman"/>
          <w:sz w:val="24"/>
          <w:szCs w:val="24"/>
        </w:rPr>
        <w:t>To minimize the effects of anti-nutrients due to the use pf plant-protein sources, diet</w:t>
      </w:r>
      <w:r w:rsidRPr="00251B7E">
        <w:rPr>
          <w:rFonts w:ascii="Times New Roman" w:hAnsi="Times New Roman" w:cs="Times New Roman"/>
          <w:sz w:val="24"/>
          <w:szCs w:val="24"/>
        </w:rPr>
        <w:t xml:space="preserve"> supplemented with phytase </w:t>
      </w:r>
      <w:r w:rsidR="005B0C9A" w:rsidRPr="00251B7E">
        <w:rPr>
          <w:rFonts w:ascii="Times New Roman" w:hAnsi="Times New Roman" w:cs="Times New Roman"/>
          <w:sz w:val="24"/>
          <w:szCs w:val="24"/>
        </w:rPr>
        <w:t xml:space="preserve">become the main preference in this area. </w:t>
      </w:r>
      <w:r w:rsidRPr="00251B7E">
        <w:rPr>
          <w:rFonts w:ascii="Times New Roman" w:hAnsi="Times New Roman" w:cs="Times New Roman"/>
          <w:sz w:val="24"/>
          <w:szCs w:val="24"/>
        </w:rPr>
        <w:t xml:space="preserve">In order to enhance the palatability and efficacy of plant-based diet, </w:t>
      </w:r>
      <w:r w:rsidR="005B0C9A" w:rsidRPr="00251B7E">
        <w:rPr>
          <w:rFonts w:ascii="Times New Roman" w:hAnsi="Times New Roman" w:cs="Times New Roman"/>
          <w:sz w:val="24"/>
          <w:szCs w:val="24"/>
        </w:rPr>
        <w:t>several attractants also added by the farmer into the diet</w:t>
      </w:r>
      <w:r w:rsidRPr="00251B7E">
        <w:rPr>
          <w:rFonts w:ascii="Times New Roman" w:hAnsi="Times New Roman" w:cs="Times New Roman"/>
          <w:sz w:val="24"/>
          <w:szCs w:val="24"/>
        </w:rPr>
        <w:t xml:space="preserve"> </w:t>
      </w:r>
    </w:p>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p>
    <w:tbl>
      <w:tblPr>
        <w:tblStyle w:val="TableGrid"/>
        <w:tblW w:w="7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2250"/>
        <w:gridCol w:w="1980"/>
        <w:gridCol w:w="1800"/>
      </w:tblGrid>
      <w:tr w:rsidR="0002224B" w:rsidRPr="00251B7E" w:rsidTr="00F72712">
        <w:trPr>
          <w:jc w:val="center"/>
        </w:trPr>
        <w:tc>
          <w:tcPr>
            <w:tcW w:w="1525" w:type="dxa"/>
            <w:tcBorders>
              <w:top w:val="single" w:sz="4" w:space="0" w:color="auto"/>
              <w:bottom w:val="single" w:sz="4" w:space="0" w:color="auto"/>
            </w:tcBorders>
          </w:tcPr>
          <w:p w:rsidR="0002224B" w:rsidRPr="00251B7E" w:rsidRDefault="0002224B" w:rsidP="00251B7E">
            <w:pPr>
              <w:tabs>
                <w:tab w:val="left" w:pos="0"/>
              </w:tabs>
              <w:jc w:val="center"/>
              <w:rPr>
                <w:rFonts w:ascii="Times New Roman" w:hAnsi="Times New Roman" w:cs="Times New Roman"/>
                <w:b/>
                <w:color w:val="000000" w:themeColor="text1"/>
                <w:sz w:val="24"/>
                <w:szCs w:val="24"/>
              </w:rPr>
            </w:pPr>
            <w:r w:rsidRPr="00251B7E">
              <w:rPr>
                <w:rFonts w:ascii="Times New Roman" w:hAnsi="Times New Roman" w:cs="Times New Roman"/>
                <w:b/>
                <w:color w:val="000000" w:themeColor="text1"/>
                <w:sz w:val="24"/>
                <w:szCs w:val="24"/>
              </w:rPr>
              <w:t>Fish size (g)</w:t>
            </w:r>
          </w:p>
        </w:tc>
        <w:tc>
          <w:tcPr>
            <w:tcW w:w="2250" w:type="dxa"/>
            <w:tcBorders>
              <w:top w:val="single" w:sz="4" w:space="0" w:color="auto"/>
              <w:bottom w:val="single" w:sz="4" w:space="0" w:color="auto"/>
            </w:tcBorders>
          </w:tcPr>
          <w:p w:rsidR="0002224B" w:rsidRPr="00251B7E" w:rsidRDefault="0002224B" w:rsidP="00251B7E">
            <w:pPr>
              <w:tabs>
                <w:tab w:val="left" w:pos="0"/>
              </w:tabs>
              <w:jc w:val="center"/>
              <w:rPr>
                <w:rFonts w:ascii="Times New Roman" w:hAnsi="Times New Roman" w:cs="Times New Roman"/>
                <w:b/>
                <w:color w:val="000000" w:themeColor="text1"/>
                <w:sz w:val="24"/>
                <w:szCs w:val="24"/>
              </w:rPr>
            </w:pPr>
            <w:r w:rsidRPr="00251B7E">
              <w:rPr>
                <w:rFonts w:ascii="Times New Roman" w:hAnsi="Times New Roman" w:cs="Times New Roman"/>
                <w:b/>
                <w:color w:val="000000" w:themeColor="text1"/>
                <w:sz w:val="24"/>
                <w:szCs w:val="24"/>
              </w:rPr>
              <w:t>Daily feeding rate (% BW)</w:t>
            </w:r>
          </w:p>
        </w:tc>
        <w:tc>
          <w:tcPr>
            <w:tcW w:w="1980" w:type="dxa"/>
            <w:tcBorders>
              <w:top w:val="single" w:sz="4" w:space="0" w:color="auto"/>
              <w:bottom w:val="single" w:sz="4" w:space="0" w:color="auto"/>
            </w:tcBorders>
          </w:tcPr>
          <w:p w:rsidR="0002224B" w:rsidRPr="00251B7E" w:rsidRDefault="0002224B" w:rsidP="00251B7E">
            <w:pPr>
              <w:tabs>
                <w:tab w:val="left" w:pos="0"/>
              </w:tabs>
              <w:jc w:val="center"/>
              <w:rPr>
                <w:rFonts w:ascii="Times New Roman" w:hAnsi="Times New Roman" w:cs="Times New Roman"/>
                <w:b/>
                <w:color w:val="000000" w:themeColor="text1"/>
                <w:sz w:val="24"/>
                <w:szCs w:val="24"/>
              </w:rPr>
            </w:pPr>
            <w:r w:rsidRPr="00251B7E">
              <w:rPr>
                <w:rFonts w:ascii="Times New Roman" w:hAnsi="Times New Roman" w:cs="Times New Roman"/>
                <w:b/>
                <w:color w:val="000000" w:themeColor="text1"/>
                <w:sz w:val="24"/>
                <w:szCs w:val="24"/>
              </w:rPr>
              <w:t>Crude protein (%)</w:t>
            </w:r>
          </w:p>
        </w:tc>
        <w:tc>
          <w:tcPr>
            <w:tcW w:w="1800" w:type="dxa"/>
            <w:tcBorders>
              <w:top w:val="single" w:sz="4" w:space="0" w:color="auto"/>
              <w:bottom w:val="single" w:sz="4" w:space="0" w:color="auto"/>
            </w:tcBorders>
          </w:tcPr>
          <w:p w:rsidR="0002224B" w:rsidRPr="00251B7E" w:rsidRDefault="0002224B" w:rsidP="00251B7E">
            <w:pPr>
              <w:tabs>
                <w:tab w:val="left" w:pos="0"/>
              </w:tabs>
              <w:jc w:val="center"/>
              <w:rPr>
                <w:rFonts w:ascii="Times New Roman" w:hAnsi="Times New Roman" w:cs="Times New Roman"/>
                <w:b/>
                <w:color w:val="000000" w:themeColor="text1"/>
                <w:sz w:val="24"/>
                <w:szCs w:val="24"/>
              </w:rPr>
            </w:pPr>
            <w:r w:rsidRPr="00251B7E">
              <w:rPr>
                <w:rFonts w:ascii="Times New Roman" w:hAnsi="Times New Roman" w:cs="Times New Roman"/>
                <w:b/>
                <w:color w:val="000000" w:themeColor="text1"/>
                <w:sz w:val="24"/>
                <w:szCs w:val="24"/>
              </w:rPr>
              <w:t>Number of feeds/day</w:t>
            </w:r>
          </w:p>
        </w:tc>
      </w:tr>
      <w:tr w:rsidR="0002224B" w:rsidRPr="00251B7E" w:rsidTr="00F72712">
        <w:trPr>
          <w:jc w:val="center"/>
        </w:trPr>
        <w:tc>
          <w:tcPr>
            <w:tcW w:w="1525" w:type="dxa"/>
            <w:tcBorders>
              <w:top w:val="single" w:sz="4" w:space="0" w:color="auto"/>
            </w:tcBorders>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1 – 5</w:t>
            </w:r>
          </w:p>
        </w:tc>
        <w:tc>
          <w:tcPr>
            <w:tcW w:w="2250" w:type="dxa"/>
            <w:tcBorders>
              <w:top w:val="single" w:sz="4" w:space="0" w:color="auto"/>
            </w:tcBorders>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4.0 – 10.0</w:t>
            </w:r>
          </w:p>
        </w:tc>
        <w:tc>
          <w:tcPr>
            <w:tcW w:w="1980" w:type="dxa"/>
            <w:tcBorders>
              <w:top w:val="single" w:sz="4" w:space="0" w:color="auto"/>
            </w:tcBorders>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50 – 52</w:t>
            </w:r>
          </w:p>
        </w:tc>
        <w:tc>
          <w:tcPr>
            <w:tcW w:w="1800" w:type="dxa"/>
            <w:tcBorders>
              <w:top w:val="single" w:sz="4" w:space="0" w:color="auto"/>
            </w:tcBorders>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3 – 5</w:t>
            </w:r>
          </w:p>
        </w:tc>
      </w:tr>
      <w:tr w:rsidR="0002224B" w:rsidRPr="00251B7E" w:rsidTr="00F72712">
        <w:trPr>
          <w:jc w:val="center"/>
        </w:trPr>
        <w:tc>
          <w:tcPr>
            <w:tcW w:w="1525" w:type="dxa"/>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5 – 20</w:t>
            </w:r>
          </w:p>
        </w:tc>
        <w:tc>
          <w:tcPr>
            <w:tcW w:w="2250" w:type="dxa"/>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2.0 – 4.0</w:t>
            </w:r>
          </w:p>
        </w:tc>
        <w:tc>
          <w:tcPr>
            <w:tcW w:w="1980" w:type="dxa"/>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50 – 52</w:t>
            </w:r>
          </w:p>
        </w:tc>
        <w:tc>
          <w:tcPr>
            <w:tcW w:w="1800" w:type="dxa"/>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2 – 3</w:t>
            </w:r>
          </w:p>
        </w:tc>
      </w:tr>
      <w:tr w:rsidR="0002224B" w:rsidRPr="00251B7E" w:rsidTr="00F72712">
        <w:trPr>
          <w:jc w:val="center"/>
        </w:trPr>
        <w:tc>
          <w:tcPr>
            <w:tcW w:w="1525" w:type="dxa"/>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20 – 100</w:t>
            </w:r>
          </w:p>
        </w:tc>
        <w:tc>
          <w:tcPr>
            <w:tcW w:w="2250" w:type="dxa"/>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1.5 – 2.0</w:t>
            </w:r>
          </w:p>
        </w:tc>
        <w:tc>
          <w:tcPr>
            <w:tcW w:w="1980" w:type="dxa"/>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48 – 50</w:t>
            </w:r>
          </w:p>
        </w:tc>
        <w:tc>
          <w:tcPr>
            <w:tcW w:w="1800" w:type="dxa"/>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2</w:t>
            </w:r>
          </w:p>
        </w:tc>
      </w:tr>
      <w:tr w:rsidR="0002224B" w:rsidRPr="00251B7E" w:rsidTr="00F72712">
        <w:trPr>
          <w:jc w:val="center"/>
        </w:trPr>
        <w:tc>
          <w:tcPr>
            <w:tcW w:w="1525" w:type="dxa"/>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100 – 200</w:t>
            </w:r>
          </w:p>
        </w:tc>
        <w:tc>
          <w:tcPr>
            <w:tcW w:w="2250" w:type="dxa"/>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1.2 – 1.5</w:t>
            </w:r>
          </w:p>
        </w:tc>
        <w:tc>
          <w:tcPr>
            <w:tcW w:w="1980" w:type="dxa"/>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48 – 50</w:t>
            </w:r>
          </w:p>
        </w:tc>
        <w:tc>
          <w:tcPr>
            <w:tcW w:w="1800" w:type="dxa"/>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1 – 2</w:t>
            </w:r>
          </w:p>
        </w:tc>
      </w:tr>
      <w:tr w:rsidR="0002224B" w:rsidRPr="00251B7E" w:rsidTr="00F72712">
        <w:trPr>
          <w:jc w:val="center"/>
        </w:trPr>
        <w:tc>
          <w:tcPr>
            <w:tcW w:w="1525" w:type="dxa"/>
          </w:tcPr>
          <w:p w:rsidR="0002224B" w:rsidRPr="00251B7E" w:rsidRDefault="0002224B" w:rsidP="00251B7E">
            <w:pPr>
              <w:pStyle w:val="ListParagraph"/>
              <w:tabs>
                <w:tab w:val="left" w:pos="0"/>
              </w:tabs>
              <w:ind w:left="0"/>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200 – 300</w:t>
            </w:r>
          </w:p>
        </w:tc>
        <w:tc>
          <w:tcPr>
            <w:tcW w:w="2250" w:type="dxa"/>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1.0 – 1.2</w:t>
            </w:r>
          </w:p>
        </w:tc>
        <w:tc>
          <w:tcPr>
            <w:tcW w:w="1980" w:type="dxa"/>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45 – 48</w:t>
            </w:r>
          </w:p>
        </w:tc>
        <w:tc>
          <w:tcPr>
            <w:tcW w:w="1800" w:type="dxa"/>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1</w:t>
            </w:r>
          </w:p>
        </w:tc>
      </w:tr>
      <w:tr w:rsidR="0002224B" w:rsidRPr="00251B7E" w:rsidTr="00F72712">
        <w:trPr>
          <w:jc w:val="center"/>
        </w:trPr>
        <w:tc>
          <w:tcPr>
            <w:tcW w:w="1525" w:type="dxa"/>
            <w:tcBorders>
              <w:bottom w:val="single" w:sz="4" w:space="0" w:color="auto"/>
            </w:tcBorders>
          </w:tcPr>
          <w:p w:rsidR="0002224B" w:rsidRPr="00251B7E" w:rsidRDefault="0002224B" w:rsidP="00251B7E">
            <w:pPr>
              <w:pStyle w:val="ListParagraph"/>
              <w:tabs>
                <w:tab w:val="left" w:pos="0"/>
              </w:tabs>
              <w:ind w:left="0"/>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&gt;300</w:t>
            </w:r>
          </w:p>
        </w:tc>
        <w:tc>
          <w:tcPr>
            <w:tcW w:w="2250" w:type="dxa"/>
            <w:tcBorders>
              <w:bottom w:val="single" w:sz="4" w:space="0" w:color="auto"/>
            </w:tcBorders>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0.8 – 1.0</w:t>
            </w:r>
          </w:p>
        </w:tc>
        <w:tc>
          <w:tcPr>
            <w:tcW w:w="1980" w:type="dxa"/>
            <w:tcBorders>
              <w:bottom w:val="single" w:sz="4" w:space="0" w:color="auto"/>
            </w:tcBorders>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40 - 45</w:t>
            </w:r>
          </w:p>
        </w:tc>
        <w:tc>
          <w:tcPr>
            <w:tcW w:w="1800" w:type="dxa"/>
            <w:tcBorders>
              <w:bottom w:val="single" w:sz="4" w:space="0" w:color="auto"/>
            </w:tcBorders>
          </w:tcPr>
          <w:p w:rsidR="0002224B" w:rsidRPr="00251B7E" w:rsidRDefault="0002224B" w:rsidP="00251B7E">
            <w:pPr>
              <w:tabs>
                <w:tab w:val="left" w:pos="0"/>
              </w:tabs>
              <w:jc w:val="center"/>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1</w:t>
            </w:r>
          </w:p>
        </w:tc>
      </w:tr>
    </w:tbl>
    <w:p w:rsidR="005B0C9A" w:rsidRPr="00251B7E" w:rsidRDefault="005B0C9A" w:rsidP="00251B7E">
      <w:pPr>
        <w:tabs>
          <w:tab w:val="left" w:pos="0"/>
        </w:tabs>
        <w:spacing w:after="0" w:line="240" w:lineRule="auto"/>
        <w:jc w:val="both"/>
        <w:rPr>
          <w:rFonts w:ascii="Times New Roman" w:hAnsi="Times New Roman" w:cs="Times New Roman"/>
          <w:b/>
          <w:color w:val="000000" w:themeColor="text1"/>
          <w:sz w:val="24"/>
          <w:szCs w:val="24"/>
        </w:rPr>
      </w:pPr>
    </w:p>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b/>
          <w:color w:val="000000" w:themeColor="text1"/>
          <w:sz w:val="24"/>
          <w:szCs w:val="24"/>
        </w:rPr>
        <w:t xml:space="preserve">Table 3. </w:t>
      </w:r>
      <w:r w:rsidRPr="00251B7E">
        <w:rPr>
          <w:rFonts w:ascii="Times New Roman" w:hAnsi="Times New Roman" w:cs="Times New Roman"/>
          <w:color w:val="000000" w:themeColor="text1"/>
          <w:sz w:val="24"/>
          <w:szCs w:val="24"/>
        </w:rPr>
        <w:t>Recommended feeding practices and crude protein (%) with dry pellet modified from Sim et al. 2005)</w:t>
      </w:r>
    </w:p>
    <w:p w:rsidR="0002224B" w:rsidRPr="00251B7E" w:rsidRDefault="00251B7E" w:rsidP="00251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lastRenderedPageBreak/>
        <w:tab/>
        <w:t xml:space="preserve">Regarding to feed management practices, pellet size and daily feeding rates </w:t>
      </w:r>
      <w:r w:rsidR="005B0C9A" w:rsidRPr="00251B7E">
        <w:rPr>
          <w:rFonts w:ascii="Times New Roman" w:hAnsi="Times New Roman" w:cs="Times New Roman"/>
          <w:color w:val="000000" w:themeColor="text1"/>
          <w:sz w:val="24"/>
          <w:szCs w:val="24"/>
        </w:rPr>
        <w:t>typically</w:t>
      </w:r>
      <w:r w:rsidRPr="00251B7E">
        <w:rPr>
          <w:rFonts w:ascii="Times New Roman" w:hAnsi="Times New Roman" w:cs="Times New Roman"/>
          <w:color w:val="000000" w:themeColor="text1"/>
          <w:sz w:val="24"/>
          <w:szCs w:val="24"/>
        </w:rPr>
        <w:t xml:space="preserve"> adjusted based on the growth of t</w:t>
      </w:r>
      <w:r w:rsidR="005B0C9A" w:rsidRPr="00251B7E">
        <w:rPr>
          <w:rFonts w:ascii="Times New Roman" w:hAnsi="Times New Roman" w:cs="Times New Roman"/>
          <w:color w:val="000000" w:themeColor="text1"/>
          <w:sz w:val="24"/>
          <w:szCs w:val="24"/>
        </w:rPr>
        <w:t>he fingerlings</w:t>
      </w:r>
      <w:r w:rsidRPr="00251B7E">
        <w:rPr>
          <w:rFonts w:ascii="Times New Roman" w:hAnsi="Times New Roman" w:cs="Times New Roman"/>
          <w:color w:val="000000" w:themeColor="text1"/>
          <w:sz w:val="24"/>
          <w:szCs w:val="24"/>
        </w:rPr>
        <w:t xml:space="preserve">. In </w:t>
      </w:r>
      <w:r w:rsidR="005B0C9A" w:rsidRPr="00251B7E">
        <w:rPr>
          <w:rFonts w:ascii="Times New Roman" w:hAnsi="Times New Roman" w:cs="Times New Roman"/>
          <w:color w:val="000000" w:themeColor="text1"/>
          <w:sz w:val="24"/>
          <w:szCs w:val="24"/>
        </w:rPr>
        <w:t>Situbondo</w:t>
      </w:r>
      <w:r w:rsidRPr="00251B7E">
        <w:rPr>
          <w:rFonts w:ascii="Times New Roman" w:hAnsi="Times New Roman" w:cs="Times New Roman"/>
          <w:color w:val="000000" w:themeColor="text1"/>
          <w:sz w:val="24"/>
          <w:szCs w:val="24"/>
        </w:rPr>
        <w:t xml:space="preserve">, as the length and mouth size of juvenile increases, the pellet size will be increases. However, as the growth of juvenile increases, daily feeding rate (% body weight) and number of feeding per day need to be decrease. Considering the feeding activities, early morning feeding </w:t>
      </w:r>
      <w:r w:rsidR="005B0C9A" w:rsidRPr="00251B7E">
        <w:rPr>
          <w:rFonts w:ascii="Times New Roman" w:hAnsi="Times New Roman" w:cs="Times New Roman"/>
          <w:color w:val="000000" w:themeColor="text1"/>
          <w:sz w:val="24"/>
          <w:szCs w:val="24"/>
        </w:rPr>
        <w:t>normally</w:t>
      </w:r>
      <w:r w:rsidRPr="00251B7E">
        <w:rPr>
          <w:rFonts w:ascii="Times New Roman" w:hAnsi="Times New Roman" w:cs="Times New Roman"/>
          <w:color w:val="000000" w:themeColor="text1"/>
          <w:sz w:val="24"/>
          <w:szCs w:val="24"/>
        </w:rPr>
        <w:t xml:space="preserve"> applied since it will significantly reduce the cannibalism among the fish compared to feed the juvenile later in the morning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&lt;EndNote&gt;&lt;Cite&gt;&lt;Author&gt;Ismi&lt;/Author&gt;&lt;Year&gt;2012&lt;/Year&gt;&lt;RecNum&gt;394&lt;/RecNum&gt;&lt;DisplayText&gt;(Ismi et al. 2012)&lt;/DisplayText&gt;&lt;record&gt;&lt;rec-number&gt;394&lt;/rec-number&gt;&lt;foreign-keys&gt;&lt;key app="EN" db-id="de5swzrd6sv0aqev2rjx22a50rdvpwep9xr9" timestamp="1521250750"&gt;394&lt;/key&gt;&lt;/foreign-keys&gt;&lt;ref-type name="Journal Article"&gt;17&lt;/ref-type&gt;&lt;contributors&gt;&lt;authors&gt;&lt;author&gt;Ismi, Suko&lt;/author&gt;&lt;author&gt;Sutarmat, Tatam&lt;/author&gt;&lt;author&gt;Giri, NA&lt;/author&gt;&lt;author&gt;Rimmer, Michael A&lt;/author&gt;&lt;author&gt;Knuckey, Richard MJ&lt;/author&gt;&lt;author&gt;Berding, Anjanette C&lt;/author&gt;&lt;author&gt;Sugama, Ketut&lt;/author&gt;&lt;/authors&gt;&lt;/contributors&gt;&lt;titles&gt;&lt;title&gt;Nursery management of grouper: a best-practice manual&lt;/title&gt;&lt;secondary-title&gt;Nursery management of grouper: a best-practice manual.&lt;/secondary-title&gt;&lt;/titles&gt;&lt;periodical&gt;&lt;full-title&gt;Nursery management of grouper: a best-practice manual.&lt;/full-title&gt;&lt;/periodical&gt;&lt;dates&gt;&lt;year&gt;2012&lt;/year&gt;&lt;/dates&gt;&lt;isbn&gt;1921962550&lt;/isbn&gt;&lt;urls&gt;&lt;/urls&gt;&lt;/record&gt;&lt;/Cite&gt;&lt;/EndNote&gt;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(Ismi et al. 2012)</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w:t>
      </w:r>
    </w:p>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ab/>
        <w:t xml:space="preserve">In nursery </w:t>
      </w:r>
      <w:r w:rsidR="005B0C9A" w:rsidRPr="00251B7E">
        <w:rPr>
          <w:rFonts w:ascii="Times New Roman" w:hAnsi="Times New Roman" w:cs="Times New Roman"/>
          <w:color w:val="000000" w:themeColor="text1"/>
          <w:sz w:val="24"/>
          <w:szCs w:val="24"/>
        </w:rPr>
        <w:t xml:space="preserve">production </w:t>
      </w:r>
      <w:r w:rsidRPr="00251B7E">
        <w:rPr>
          <w:rFonts w:ascii="Times New Roman" w:hAnsi="Times New Roman" w:cs="Times New Roman"/>
          <w:color w:val="000000" w:themeColor="text1"/>
          <w:sz w:val="24"/>
          <w:szCs w:val="24"/>
        </w:rPr>
        <w:t xml:space="preserve">system, other than VNN outbreaks, cannibalism become the main concern and cause massive mortality during the culture period. There are three main </w:t>
      </w:r>
      <w:proofErr w:type="gramStart"/>
      <w:r w:rsidRPr="00251B7E">
        <w:rPr>
          <w:rFonts w:ascii="Times New Roman" w:hAnsi="Times New Roman" w:cs="Times New Roman"/>
          <w:color w:val="000000" w:themeColor="text1"/>
          <w:sz w:val="24"/>
          <w:szCs w:val="24"/>
        </w:rPr>
        <w:t>strategy</w:t>
      </w:r>
      <w:proofErr w:type="gramEnd"/>
      <w:r w:rsidRPr="00251B7E">
        <w:rPr>
          <w:rFonts w:ascii="Times New Roman" w:hAnsi="Times New Roman" w:cs="Times New Roman"/>
          <w:color w:val="000000" w:themeColor="text1"/>
          <w:sz w:val="24"/>
          <w:szCs w:val="24"/>
        </w:rPr>
        <w:t xml:space="preserve"> that </w:t>
      </w:r>
      <w:r w:rsidR="005B0C9A" w:rsidRPr="00251B7E">
        <w:rPr>
          <w:rFonts w:ascii="Times New Roman" w:hAnsi="Times New Roman" w:cs="Times New Roman"/>
          <w:color w:val="000000" w:themeColor="text1"/>
          <w:sz w:val="24"/>
          <w:szCs w:val="24"/>
        </w:rPr>
        <w:t>commonly employed in Situbondo</w:t>
      </w:r>
      <w:r w:rsidRPr="00251B7E">
        <w:rPr>
          <w:rFonts w:ascii="Times New Roman" w:hAnsi="Times New Roman" w:cs="Times New Roman"/>
          <w:color w:val="000000" w:themeColor="text1"/>
          <w:sz w:val="24"/>
          <w:szCs w:val="24"/>
        </w:rPr>
        <w:t xml:space="preserve">: (1) proper stocking density based on the size of the fish, (2) regular grading activities to ensure that each tank will held similar size of fish, and (3) feed management to control the appetite. As suggested by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 AuthorYear="1"&gt;&lt;Author&gt;Ismi&lt;/Author&gt;&lt;Year&gt;2012&lt;/Year&gt;&lt;RecNum&gt;394&lt;/RecNum&gt;&lt;DisplayText&gt;Ismi et al. (2012)&lt;/DisplayText&gt;&lt;record&gt;&lt;rec-number&gt;394&lt;/rec-number&gt;&lt;foreign-keys&gt;&lt;key app="EN" db-id="de5swzrd6sv0aqev2rjx22a50rdvpwep9xr9" timestamp="1521250750"&gt;394&lt;/key&gt;&lt;/foreign-keys&gt;&lt;ref-type name="Journal Article"&gt;17&lt;/ref-type&gt;&lt;contributors&gt;&lt;authors&gt;&lt;author&gt;Ismi, Suko&lt;/author&gt;&lt;author&gt;Sutarmat, Tatam&lt;/author&gt;&lt;author&gt;Giri, NA&lt;/author&gt;&lt;author&gt;Rimmer, Michael A&lt;/author&gt;&lt;author&gt;Knuckey, Richard MJ&lt;/author&gt;&lt;author&gt;Berding, Anjanette C&lt;/author&gt;&lt;author&gt;Sugama, Ketut&lt;/author&gt;&lt;/authors&gt;&lt;/contributors&gt;&lt;titles&gt;&lt;title&gt;Nursery management of grouper: a best-practice manual&lt;/title&gt;&lt;secondary-title&gt;Nursery management of grouper: a best-practice manual.&lt;/secondary-title&gt;&lt;/titles&gt;&lt;periodical&gt;&lt;full-title&gt;Nursery management of grouper: a best-practice manual.&lt;/full-title&gt;&lt;/periodical&gt;&lt;dates&gt;&lt;year&gt;2012&lt;/year&gt;&lt;/dates&gt;&lt;isbn&gt;1921962550&lt;/isbn&gt;&lt;urls&gt;&lt;/urls&gt;&lt;/record&gt;&lt;/Cite&gt;&lt;/EndNote&gt;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Ismi et al. (2012)</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the density need to be reduced as the fish grow bigger. Table 4 will provide detail information on recommended stocking density for tiger grouper juvenile reared in tanks system until they reach the harvest size.</w:t>
      </w:r>
    </w:p>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700"/>
      </w:tblGrid>
      <w:tr w:rsidR="0002224B" w:rsidRPr="00251B7E" w:rsidTr="00F72712">
        <w:trPr>
          <w:jc w:val="center"/>
        </w:trPr>
        <w:tc>
          <w:tcPr>
            <w:tcW w:w="2070" w:type="dxa"/>
            <w:tcBorders>
              <w:top w:val="single" w:sz="4" w:space="0" w:color="auto"/>
              <w:bottom w:val="single" w:sz="4" w:space="0" w:color="auto"/>
            </w:tcBorders>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Total length (cm)</w:t>
            </w:r>
          </w:p>
        </w:tc>
        <w:tc>
          <w:tcPr>
            <w:tcW w:w="2700" w:type="dxa"/>
            <w:tcBorders>
              <w:top w:val="single" w:sz="4" w:space="0" w:color="auto"/>
              <w:bottom w:val="single" w:sz="4" w:space="0" w:color="auto"/>
            </w:tcBorders>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Density (no. fish per m</w:t>
            </w:r>
            <w:r w:rsidRPr="00251B7E">
              <w:rPr>
                <w:rFonts w:ascii="Times New Roman" w:hAnsi="Times New Roman" w:cs="Times New Roman"/>
                <w:color w:val="000000" w:themeColor="text1"/>
                <w:sz w:val="24"/>
                <w:szCs w:val="24"/>
                <w:vertAlign w:val="superscript"/>
              </w:rPr>
              <w:t>3</w:t>
            </w:r>
            <w:r w:rsidRPr="00251B7E">
              <w:rPr>
                <w:rFonts w:ascii="Times New Roman" w:hAnsi="Times New Roman" w:cs="Times New Roman"/>
                <w:color w:val="000000" w:themeColor="text1"/>
                <w:sz w:val="24"/>
                <w:szCs w:val="24"/>
              </w:rPr>
              <w:t>)</w:t>
            </w:r>
          </w:p>
        </w:tc>
      </w:tr>
      <w:tr w:rsidR="0002224B" w:rsidRPr="00251B7E" w:rsidTr="00F72712">
        <w:trPr>
          <w:jc w:val="center"/>
        </w:trPr>
        <w:tc>
          <w:tcPr>
            <w:tcW w:w="2070" w:type="dxa"/>
            <w:tcBorders>
              <w:top w:val="single" w:sz="4" w:space="0" w:color="auto"/>
            </w:tcBorders>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2.5 – 4</w:t>
            </w:r>
          </w:p>
        </w:tc>
        <w:tc>
          <w:tcPr>
            <w:tcW w:w="2700" w:type="dxa"/>
            <w:tcBorders>
              <w:top w:val="single" w:sz="4" w:space="0" w:color="auto"/>
            </w:tcBorders>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1,000 – 1,500</w:t>
            </w:r>
          </w:p>
        </w:tc>
      </w:tr>
      <w:tr w:rsidR="0002224B" w:rsidRPr="00251B7E" w:rsidTr="00F72712">
        <w:trPr>
          <w:jc w:val="center"/>
        </w:trPr>
        <w:tc>
          <w:tcPr>
            <w:tcW w:w="2070" w:type="dxa"/>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4 - 5</w:t>
            </w:r>
          </w:p>
        </w:tc>
        <w:tc>
          <w:tcPr>
            <w:tcW w:w="2700" w:type="dxa"/>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750 – 1,000</w:t>
            </w:r>
          </w:p>
        </w:tc>
      </w:tr>
      <w:tr w:rsidR="0002224B" w:rsidRPr="00251B7E" w:rsidTr="00F72712">
        <w:trPr>
          <w:jc w:val="center"/>
        </w:trPr>
        <w:tc>
          <w:tcPr>
            <w:tcW w:w="2070" w:type="dxa"/>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5 – 7</w:t>
            </w:r>
          </w:p>
        </w:tc>
        <w:tc>
          <w:tcPr>
            <w:tcW w:w="2700" w:type="dxa"/>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500 – 750</w:t>
            </w:r>
          </w:p>
        </w:tc>
      </w:tr>
      <w:tr w:rsidR="0002224B" w:rsidRPr="00251B7E" w:rsidTr="00F72712">
        <w:trPr>
          <w:jc w:val="center"/>
        </w:trPr>
        <w:tc>
          <w:tcPr>
            <w:tcW w:w="2070" w:type="dxa"/>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7 – 9</w:t>
            </w:r>
          </w:p>
        </w:tc>
        <w:tc>
          <w:tcPr>
            <w:tcW w:w="2700" w:type="dxa"/>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400 – 500</w:t>
            </w:r>
          </w:p>
        </w:tc>
      </w:tr>
      <w:tr w:rsidR="0002224B" w:rsidRPr="00251B7E" w:rsidTr="00F72712">
        <w:trPr>
          <w:jc w:val="center"/>
        </w:trPr>
        <w:tc>
          <w:tcPr>
            <w:tcW w:w="2070" w:type="dxa"/>
            <w:tcBorders>
              <w:bottom w:val="single" w:sz="4" w:space="0" w:color="auto"/>
            </w:tcBorders>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9 - 11</w:t>
            </w:r>
          </w:p>
        </w:tc>
        <w:tc>
          <w:tcPr>
            <w:tcW w:w="2700" w:type="dxa"/>
            <w:tcBorders>
              <w:bottom w:val="single" w:sz="4" w:space="0" w:color="auto"/>
            </w:tcBorders>
          </w:tcPr>
          <w:p w:rsidR="0002224B" w:rsidRPr="00251B7E" w:rsidRDefault="0002224B" w:rsidP="00251B7E">
            <w:pPr>
              <w:tabs>
                <w:tab w:val="left" w:pos="0"/>
              </w:tabs>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300 - 400</w:t>
            </w:r>
          </w:p>
        </w:tc>
      </w:tr>
    </w:tbl>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p>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b/>
          <w:color w:val="000000" w:themeColor="text1"/>
          <w:sz w:val="24"/>
          <w:szCs w:val="24"/>
        </w:rPr>
        <w:t xml:space="preserve">Table 4. </w:t>
      </w:r>
      <w:r w:rsidRPr="00251B7E">
        <w:rPr>
          <w:rFonts w:ascii="Times New Roman" w:hAnsi="Times New Roman" w:cs="Times New Roman"/>
          <w:color w:val="000000" w:themeColor="text1"/>
          <w:sz w:val="24"/>
          <w:szCs w:val="24"/>
        </w:rPr>
        <w:t>Recommended stocking density of tiger grouper juvenile reared in tank system.</w:t>
      </w:r>
    </w:p>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p>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ab/>
        <w:t xml:space="preserve">Grading </w:t>
      </w:r>
      <w:r w:rsidR="005B0C9A" w:rsidRPr="00251B7E">
        <w:rPr>
          <w:rFonts w:ascii="Times New Roman" w:hAnsi="Times New Roman" w:cs="Times New Roman"/>
          <w:color w:val="000000" w:themeColor="text1"/>
          <w:sz w:val="24"/>
          <w:szCs w:val="24"/>
        </w:rPr>
        <w:t xml:space="preserve">system </w:t>
      </w:r>
      <w:r w:rsidR="00C27E1F" w:rsidRPr="00251B7E">
        <w:rPr>
          <w:rFonts w:ascii="Times New Roman" w:hAnsi="Times New Roman" w:cs="Times New Roman"/>
          <w:color w:val="000000" w:themeColor="text1"/>
          <w:sz w:val="24"/>
          <w:szCs w:val="24"/>
        </w:rPr>
        <w:t xml:space="preserve">is the common method in Situbondo to reduce the size variation and cannibalism. In addition, grading system also important to ensure there is no more than 30% difference in total length between the grade sizes within the culture tanks </w:t>
      </w:r>
      <w:r w:rsidR="00C27E1F" w:rsidRPr="00251B7E">
        <w:rPr>
          <w:rFonts w:ascii="Times New Roman" w:hAnsi="Times New Roman" w:cs="Times New Roman"/>
          <w:color w:val="000000" w:themeColor="text1"/>
          <w:sz w:val="24"/>
          <w:szCs w:val="24"/>
        </w:rPr>
        <w:fldChar w:fldCharType="begin"/>
      </w:r>
      <w:r w:rsidR="00C27E1F" w:rsidRPr="00251B7E">
        <w:rPr>
          <w:rFonts w:ascii="Times New Roman" w:hAnsi="Times New Roman" w:cs="Times New Roman"/>
          <w:color w:val="000000" w:themeColor="text1"/>
          <w:sz w:val="24"/>
          <w:szCs w:val="24"/>
        </w:rPr>
        <w:instrText xml:space="preserve"> ADDIN EN.CITE &lt;EndNote&gt;&lt;Cite&gt;&lt;Author&gt;Hseu&lt;/Author&gt;&lt;Year&gt;2007&lt;/Year&gt;&lt;RecNum&gt;400&lt;/RecNum&gt;&lt;DisplayText&gt;(Hseu&lt;style face="italic"&gt; et al.&lt;/style&gt; 2007)&lt;/DisplayText&gt;&lt;record&gt;&lt;rec-number&gt;400&lt;/rec-number&gt;&lt;foreign-keys&gt;&lt;key app="EN" db-id="de5swzrd6sv0aqev2rjx22a50rdvpwep9xr9" timestamp="1521307389"&gt;400&lt;/key&gt;&lt;/foreign-keys&gt;&lt;ref-type name="Journal Article"&gt;17&lt;/ref-type&gt;&lt;contributors&gt;&lt;authors&gt;&lt;author&gt;Hseu, Jinn‐Rong&lt;/author&gt;&lt;author&gt;Huang, Wen‐Bin&lt;/author&gt;&lt;author&gt;Chu, Yeong‐Torng&lt;/author&gt;&lt;/authors&gt;&lt;/contributors&gt;&lt;titles&gt;&lt;title&gt;What causes cannibalization‐associated suffocation in cultured brown‐marbled grouper, Epinephelus fuscoguttatus (Forsskål, 1775)?&lt;/title&gt;&lt;secondary-title&gt;Aquaculture Research&lt;/secondary-title&gt;&lt;/titles&gt;&lt;periodical&gt;&lt;full-title&gt;Aquaculture Research&lt;/full-title&gt;&lt;/periodical&gt;&lt;pages&gt;1056-1060&lt;/pages&gt;&lt;volume&gt;38&lt;/volume&gt;&lt;number&gt;10&lt;/number&gt;&lt;dates&gt;&lt;year&gt;2007&lt;/year&gt;&lt;/dates&gt;&lt;isbn&gt;1365-2109&lt;/isbn&gt;&lt;urls&gt;&lt;/urls&gt;&lt;/record&gt;&lt;/Cite&gt;&lt;/EndNote&gt;</w:instrText>
      </w:r>
      <w:r w:rsidR="00C27E1F" w:rsidRPr="00251B7E">
        <w:rPr>
          <w:rFonts w:ascii="Times New Roman" w:hAnsi="Times New Roman" w:cs="Times New Roman"/>
          <w:color w:val="000000" w:themeColor="text1"/>
          <w:sz w:val="24"/>
          <w:szCs w:val="24"/>
        </w:rPr>
        <w:fldChar w:fldCharType="separate"/>
      </w:r>
      <w:r w:rsidR="00C27E1F" w:rsidRPr="00251B7E">
        <w:rPr>
          <w:rFonts w:ascii="Times New Roman" w:hAnsi="Times New Roman" w:cs="Times New Roman"/>
          <w:noProof/>
          <w:color w:val="000000" w:themeColor="text1"/>
          <w:sz w:val="24"/>
          <w:szCs w:val="24"/>
        </w:rPr>
        <w:t>(Hseu</w:t>
      </w:r>
      <w:r w:rsidR="00C27E1F" w:rsidRPr="00251B7E">
        <w:rPr>
          <w:rFonts w:ascii="Times New Roman" w:hAnsi="Times New Roman" w:cs="Times New Roman"/>
          <w:i/>
          <w:noProof/>
          <w:color w:val="000000" w:themeColor="text1"/>
          <w:sz w:val="24"/>
          <w:szCs w:val="24"/>
        </w:rPr>
        <w:t xml:space="preserve"> et al.</w:t>
      </w:r>
      <w:r w:rsidR="00C27E1F" w:rsidRPr="00251B7E">
        <w:rPr>
          <w:rFonts w:ascii="Times New Roman" w:hAnsi="Times New Roman" w:cs="Times New Roman"/>
          <w:noProof/>
          <w:color w:val="000000" w:themeColor="text1"/>
          <w:sz w:val="24"/>
          <w:szCs w:val="24"/>
        </w:rPr>
        <w:t xml:space="preserve"> 2007)</w:t>
      </w:r>
      <w:r w:rsidR="00C27E1F" w:rsidRPr="00251B7E">
        <w:rPr>
          <w:rFonts w:ascii="Times New Roman" w:hAnsi="Times New Roman" w:cs="Times New Roman"/>
          <w:color w:val="000000" w:themeColor="text1"/>
          <w:sz w:val="24"/>
          <w:szCs w:val="24"/>
        </w:rPr>
        <w:fldChar w:fldCharType="end"/>
      </w:r>
      <w:r w:rsidR="00C27E1F" w:rsidRPr="00251B7E">
        <w:rPr>
          <w:rFonts w:ascii="Times New Roman" w:hAnsi="Times New Roman" w:cs="Times New Roman"/>
          <w:color w:val="000000" w:themeColor="text1"/>
          <w:sz w:val="24"/>
          <w:szCs w:val="24"/>
        </w:rPr>
        <w:t>.</w:t>
      </w:r>
      <w:r w:rsidRPr="00251B7E">
        <w:rPr>
          <w:rFonts w:ascii="Times New Roman" w:hAnsi="Times New Roman" w:cs="Times New Roman"/>
          <w:color w:val="000000" w:themeColor="text1"/>
          <w:sz w:val="24"/>
          <w:szCs w:val="24"/>
        </w:rPr>
        <w:t xml:space="preserve"> </w:t>
      </w:r>
      <w:r w:rsidR="00C27E1F" w:rsidRPr="00251B7E">
        <w:rPr>
          <w:rFonts w:ascii="Times New Roman" w:hAnsi="Times New Roman" w:cs="Times New Roman"/>
          <w:color w:val="000000" w:themeColor="text1"/>
          <w:sz w:val="24"/>
          <w:szCs w:val="24"/>
        </w:rPr>
        <w:t>However, it is important to note that the unproper grading technique</w:t>
      </w:r>
      <w:r w:rsidRPr="00251B7E">
        <w:rPr>
          <w:rFonts w:ascii="Times New Roman" w:hAnsi="Times New Roman" w:cs="Times New Roman"/>
          <w:color w:val="000000" w:themeColor="text1"/>
          <w:sz w:val="24"/>
          <w:szCs w:val="24"/>
        </w:rPr>
        <w:t xml:space="preserve"> on smaller fish will generate another problem as it will cause damage to the fish and fish become more susceptible to diseases infection. Thus, any fish showing signs of infected, swimming slowly, or with other abnormal behavior after the grading activities need to be discarded from the tank. There are two types of graders that </w:t>
      </w:r>
      <w:r w:rsidR="00C27E1F" w:rsidRPr="00251B7E">
        <w:rPr>
          <w:rFonts w:ascii="Times New Roman" w:hAnsi="Times New Roman" w:cs="Times New Roman"/>
          <w:color w:val="000000" w:themeColor="text1"/>
          <w:sz w:val="24"/>
          <w:szCs w:val="24"/>
        </w:rPr>
        <w:t>normally</w:t>
      </w:r>
      <w:r w:rsidRPr="00251B7E">
        <w:rPr>
          <w:rFonts w:ascii="Times New Roman" w:hAnsi="Times New Roman" w:cs="Times New Roman"/>
          <w:color w:val="000000" w:themeColor="text1"/>
          <w:sz w:val="24"/>
          <w:szCs w:val="24"/>
        </w:rPr>
        <w:t xml:space="preserve"> used, namely: bar graders and mesh graders. Each of the graders has their own advantage and disadvantage. Considering the health status of the fish after the grading activities, bar graders are preferred to mesh graders for fish &gt;1 cm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&lt;EndNote&gt;&lt;Cite&gt;&lt;Author&gt;Ismi&lt;/Author&gt;&lt;Year&gt;2012&lt;/Year&gt;&lt;RecNum&gt;394&lt;/RecNum&gt;&lt;DisplayText&gt;(Ismi et al. 2012)&lt;/DisplayText&gt;&lt;record&gt;&lt;rec-number&gt;394&lt;/rec-number&gt;&lt;foreign-keys&gt;&lt;key app="EN" db-id="de5swzrd6sv0aqev2rjx22a50rdvpwep9xr9" timestamp="1521250750"&gt;394&lt;/key&gt;&lt;/foreign-keys&gt;&lt;ref-type name="Journal Article"&gt;17&lt;/ref-type&gt;&lt;contributors&gt;&lt;authors&gt;&lt;author&gt;Ismi, Suko&lt;/author&gt;&lt;author&gt;Sutarmat, Tatam&lt;/author&gt;&lt;author&gt;Giri, NA&lt;/author&gt;&lt;author&gt;Rimmer, Michael A&lt;/author&gt;&lt;author&gt;Knuckey, Richard MJ&lt;/author&gt;&lt;author&gt;Berding, Anjanette C&lt;/author&gt;&lt;author&gt;Sugama, Ketut&lt;/author&gt;&lt;/authors&gt;&lt;/contributors&gt;&lt;titles&gt;&lt;title&gt;Nursery management of grouper: a best-practice manual&lt;/title&gt;&lt;secondary-title&gt;Nursery management of grouper: a best-practice manual.&lt;/secondary-title&gt;&lt;/titles&gt;&lt;periodical&gt;&lt;full-title&gt;Nursery management of grouper: a best-practice manual.&lt;/full-title&gt;&lt;/periodical&gt;&lt;dates&gt;&lt;year&gt;2012&lt;/year&gt;&lt;/dates&gt;&lt;isbn&gt;1921962550&lt;/isbn&gt;&lt;urls&gt;&lt;/urls&gt;&lt;/record&gt;&lt;/Cite&gt;&lt;/EndNote&gt;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(Ismi et al. 2012)</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w:t>
      </w:r>
    </w:p>
    <w:p w:rsidR="0002224B" w:rsidRPr="00251B7E" w:rsidRDefault="0002224B"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ab/>
        <w:t xml:space="preserve">When the fingerlings reach the market size, fish reared in concrete tanks will be harvested by seine in the early morning or late afternoon. Feeding need to be stopped one day before harvest to avoid any stress condition during the harvest. For fish cultured in floating net cages, net need to be inspected for any damage and then lifted to one side to concentrate the fish in one corner. For harvest purposes, a fine and knotless scoop or soft plastic screen could be used to avoid any loss on scales or causing lesions during harvest (FAO 2010). After harvest, live fish trading becomes the only choice </w:t>
      </w:r>
      <w:r w:rsidR="00C27E1F" w:rsidRPr="00251B7E">
        <w:rPr>
          <w:rFonts w:ascii="Times New Roman" w:hAnsi="Times New Roman" w:cs="Times New Roman"/>
          <w:color w:val="000000" w:themeColor="text1"/>
          <w:sz w:val="24"/>
          <w:szCs w:val="24"/>
        </w:rPr>
        <w:t xml:space="preserve">in Situbondo </w:t>
      </w:r>
      <w:r w:rsidRPr="00251B7E">
        <w:rPr>
          <w:rFonts w:ascii="Times New Roman" w:hAnsi="Times New Roman" w:cs="Times New Roman"/>
          <w:color w:val="000000" w:themeColor="text1"/>
          <w:sz w:val="24"/>
          <w:szCs w:val="24"/>
        </w:rPr>
        <w:t xml:space="preserve">to increase the profit margin. Basically, there are two types of live fish transport for small fingerlings (2 – 3 cm in length) and nursery size (8 – 9 cm in length): open system which uses live fish tanks that involves all necessary factors to meet the grouper’s requirement for survival, and close system which used plastic bag filled with oxygen to pack the fish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&lt;EndNote&gt;&lt;Cite&gt;&lt;Author&gt;Lim&lt;/Author&gt;&lt;Year&gt;2007&lt;/Year&gt;&lt;RecNum&gt;402&lt;/RecNum&gt;&lt;DisplayText&gt;(Lim&lt;style face="italic"&gt; et al.&lt;/style&gt; 2007)&lt;/DisplayText&gt;&lt;record&gt;&lt;rec-number&gt;402&lt;/rec-number&gt;&lt;foreign-keys&gt;&lt;key app="EN" db-id="de5swzrd6sv0aqev2rjx22a50rdvpwep9xr9" timestamp="1521326249"&gt;402&lt;/key&gt;&lt;/foreign-keys&gt;&lt;ref-type name="Journal Article"&gt;17&lt;/ref-type&gt;&lt;contributors&gt;&lt;authors&gt;&lt;author&gt;Lim, LC&lt;/author&gt;&lt;author&gt;Dhert, P&lt;/author&gt;&lt;author&gt;Sorgeloos, P&lt;/author&gt;&lt;/authors&gt;&lt;/contributors&gt;&lt;titles&gt;&lt;title&gt;Preparation for transport: fish packaging technology&lt;/title&gt;&lt;/titles&gt;&lt;dates&gt;&lt;year&gt;2007&lt;/year&gt;&lt;/dates&gt;&lt;urls&gt;&lt;/urls&gt;&lt;/record&gt;&lt;/Cite&gt;&lt;/EndNote&gt;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(Lim</w:t>
      </w:r>
      <w:r w:rsidRPr="00251B7E">
        <w:rPr>
          <w:rFonts w:ascii="Times New Roman" w:hAnsi="Times New Roman" w:cs="Times New Roman"/>
          <w:i/>
          <w:noProof/>
          <w:color w:val="000000" w:themeColor="text1"/>
          <w:sz w:val="24"/>
          <w:szCs w:val="24"/>
        </w:rPr>
        <w:t xml:space="preserve"> et al.</w:t>
      </w:r>
      <w:r w:rsidRPr="00251B7E">
        <w:rPr>
          <w:rFonts w:ascii="Times New Roman" w:hAnsi="Times New Roman" w:cs="Times New Roman"/>
          <w:noProof/>
          <w:color w:val="000000" w:themeColor="text1"/>
          <w:sz w:val="24"/>
          <w:szCs w:val="24"/>
        </w:rPr>
        <w:t xml:space="preserve"> 2007)</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w:t>
      </w:r>
    </w:p>
    <w:p w:rsidR="00C90D9D" w:rsidRPr="00251B7E" w:rsidRDefault="00251B7E" w:rsidP="00251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br w:type="page"/>
      </w:r>
    </w:p>
    <w:p w:rsidR="00B00453" w:rsidRPr="00251B7E" w:rsidRDefault="00C90D9D"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lastRenderedPageBreak/>
        <w:t>3.</w:t>
      </w:r>
      <w:r w:rsidR="0002224B" w:rsidRPr="00251B7E">
        <w:rPr>
          <w:rFonts w:ascii="Times New Roman" w:hAnsi="Times New Roman" w:cs="Times New Roman"/>
          <w:color w:val="000000" w:themeColor="text1"/>
          <w:sz w:val="24"/>
          <w:szCs w:val="24"/>
        </w:rPr>
        <w:t>5</w:t>
      </w:r>
      <w:r w:rsidRPr="00251B7E">
        <w:rPr>
          <w:rFonts w:ascii="Times New Roman" w:hAnsi="Times New Roman" w:cs="Times New Roman"/>
          <w:color w:val="000000" w:themeColor="text1"/>
          <w:sz w:val="24"/>
          <w:szCs w:val="24"/>
        </w:rPr>
        <w:tab/>
        <w:t>Diseases management</w:t>
      </w:r>
    </w:p>
    <w:p w:rsidR="00C27E1F" w:rsidRPr="00251B7E" w:rsidRDefault="00C90D9D"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sz w:val="24"/>
          <w:szCs w:val="24"/>
        </w:rPr>
        <w:tab/>
      </w:r>
      <w:r w:rsidRPr="00251B7E">
        <w:rPr>
          <w:rFonts w:ascii="Times New Roman" w:hAnsi="Times New Roman" w:cs="Times New Roman"/>
          <w:color w:val="000000" w:themeColor="text1"/>
          <w:sz w:val="24"/>
          <w:szCs w:val="24"/>
        </w:rPr>
        <w:t xml:space="preserve">Despite the success in the development of culture management for grouper backyard hatchery, the viral disease known as viral nervous necrosis (VNN) causes substantial impact to the survival of larvae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&lt;EndNote&gt;&lt;Cite&gt;&lt;Author&gt;Rimmer&lt;/Author&gt;&lt;Year&gt;2004&lt;/Year&gt;&lt;RecNum&gt;384&lt;/RecNum&gt;&lt;DisplayText&gt;(Rimmer&lt;style face="italic"&gt; et al.&lt;/style&gt; 2004)&lt;/DisplayText&gt;&lt;record&gt;&lt;rec-number&gt;384&lt;/rec-number&gt;&lt;foreign-keys&gt;&lt;key app="EN" db-id="de5swzrd6sv0aqev2rjx22a50rdvpwep9xr9" timestamp="1521216525"&gt;384&lt;/key&gt;&lt;/foreign-keys&gt;&lt;ref-type name="Book"&gt;6&lt;/ref-type&gt;&lt;contributors&gt;&lt;authors&gt;&lt;author&gt;Rimmer, Michael A&lt;/author&gt;&lt;author&gt;McBride, Shannon&lt;/author&gt;&lt;author&gt;Williams, Kevin C&lt;/author&gt;&lt;/authors&gt;&lt;/contributors&gt;&lt;titles&gt;&lt;title&gt;Advances in grouper aquaculture&lt;/title&gt;&lt;/titles&gt;&lt;dates&gt;&lt;year&gt;2004&lt;/year&gt;&lt;/dates&gt;&lt;publisher&gt;Australian Centre for International Agricultural Research (ACIAR)&lt;/publisher&gt;&lt;isbn&gt;1863204385&lt;/isbn&gt;&lt;urls&gt;&lt;/urls&gt;&lt;/record&gt;&lt;/Cite&gt;&lt;/EndNote&gt;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(Rimmer</w:t>
      </w:r>
      <w:r w:rsidRPr="00251B7E">
        <w:rPr>
          <w:rFonts w:ascii="Times New Roman" w:hAnsi="Times New Roman" w:cs="Times New Roman"/>
          <w:i/>
          <w:noProof/>
          <w:color w:val="000000" w:themeColor="text1"/>
          <w:sz w:val="24"/>
          <w:szCs w:val="24"/>
        </w:rPr>
        <w:t xml:space="preserve"> et al.</w:t>
      </w:r>
      <w:r w:rsidRPr="00251B7E">
        <w:rPr>
          <w:rFonts w:ascii="Times New Roman" w:hAnsi="Times New Roman" w:cs="Times New Roman"/>
          <w:noProof/>
          <w:color w:val="000000" w:themeColor="text1"/>
          <w:sz w:val="24"/>
          <w:szCs w:val="24"/>
        </w:rPr>
        <w:t xml:space="preserve"> 2004)</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including in Situbondo production center. Affected fish </w:t>
      </w:r>
      <w:r w:rsidR="004D4E26" w:rsidRPr="00251B7E">
        <w:rPr>
          <w:rFonts w:ascii="Times New Roman" w:hAnsi="Times New Roman" w:cs="Times New Roman"/>
          <w:color w:val="000000" w:themeColor="text1"/>
          <w:sz w:val="24"/>
          <w:szCs w:val="24"/>
        </w:rPr>
        <w:t xml:space="preserve">normally </w:t>
      </w:r>
      <w:r w:rsidRPr="00251B7E">
        <w:rPr>
          <w:rFonts w:ascii="Times New Roman" w:hAnsi="Times New Roman" w:cs="Times New Roman"/>
          <w:color w:val="000000" w:themeColor="text1"/>
          <w:sz w:val="24"/>
          <w:szCs w:val="24"/>
        </w:rPr>
        <w:t xml:space="preserve">showed clinical symptom of anorexia, disorientation in swimming behavior, dark coloration and vertebral deformity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&lt;EndNote&gt;&lt;Cite&gt;&lt;Author&gt;Sohn&lt;/Author&gt;&lt;Year&gt;1998&lt;/Year&gt;&lt;RecNum&gt;387&lt;/RecNum&gt;&lt;DisplayText&gt;(Sohn and Park 1998, Sugama et al. 2012)&lt;/DisplayText&gt;&lt;record&gt;&lt;rec-number&gt;387&lt;/rec-number&gt;&lt;foreign-keys&gt;&lt;key app="EN" db-id="de5swzrd6sv0aqev2rjx22a50rdvpwep9xr9" timestamp="1521239046"&gt;387&lt;/key&gt;&lt;/foreign-keys&gt;&lt;ref-type name="Journal Article"&gt;17&lt;/ref-type&gt;&lt;contributors&gt;&lt;authors&gt;&lt;author&gt;Sohn, Sang-Gyu&lt;/author&gt;&lt;author&gt;Park, Myoung-Ae&lt;/author&gt;&lt;/authors&gt;&lt;/contributors&gt;&lt;titles&gt;&lt;title&gt;Viral diseases of cultured marine fish and shrimp in Korea&lt;/title&gt;&lt;secondary-title&gt;Fish Pathology&lt;/secondary-title&gt;&lt;/titles&gt;&lt;periodical&gt;&lt;full-title&gt;Fish Pathology&lt;/full-title&gt;&lt;/periodical&gt;&lt;pages&gt;189-192&lt;/pages&gt;&lt;volume&gt;33&lt;/volume&gt;&lt;number&gt;4&lt;/number&gt;&lt;dates&gt;&lt;year&gt;1998&lt;/year&gt;&lt;/dates&gt;&lt;isbn&gt;0388-788X&lt;/isbn&gt;&lt;urls&gt;&lt;/urls&gt;&lt;/record&gt;&lt;/Cite&gt;&lt;Cite&gt;&lt;Author&gt;Sugama&lt;/Author&gt;&lt;Year&gt;2012&lt;/Year&gt;&lt;RecNum&gt;21&lt;/RecNum&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(Sohn and Park 1998, Sugama et al. 2012)</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Moreover, histological and microscopic examinations reveal the presence of heavy vacuolation of the retina, brain, and spinal cord tissue due to the infection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&lt;EndNote&gt;&lt;Cite&gt;&lt;Author&gt;Sugama&lt;/Author&gt;&lt;Year&gt;2012&lt;/Year&gt;&lt;RecNum&gt;21&lt;/RecNum&gt;&lt;DisplayText&gt;(Sugama et al. 2012)&lt;/DisplayText&gt;&lt;record&gt;&lt;rec-number&gt;21&lt;/rec-number&gt;&lt;foreign-keys&gt;&lt;key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(Sugama et al. 2012)</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The causative agent of VNN identified as a non-enveloped bi-segmented single strand positive-sense RNA virus with sizes from 25 – 30 nm and belong to the Nodaviridae family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&lt;EndNote&gt;&lt;Cite&gt;&lt;Author&gt;Chi&lt;/Author&gt;&lt;Year&gt;1999&lt;/Year&gt;&lt;RecNum&gt;386&lt;/RecNum&gt;&lt;DisplayText&gt;(Chi&lt;style face="italic"&gt; et al.&lt;/style&gt; 1999)&lt;/DisplayText&gt;&lt;record&gt;&lt;rec-number&gt;386&lt;/rec-number&gt;&lt;foreign-keys&gt;&lt;key app="EN" db-id="de5swzrd6sv0aqev2rjx22a50rdvpwep9xr9" timestamp="1521237956"&gt;386&lt;/key&gt;&lt;/foreign-keys&gt;&lt;ref-type name="Journal Article"&gt;17&lt;/ref-type&gt;&lt;contributors&gt;&lt;authors&gt;&lt;author&gt;Chi, Shau-Chi&lt;/author&gt;&lt;author&gt;Lin, Su-Ching&lt;/author&gt;&lt;author&gt;Su, Huei-Meei&lt;/author&gt;&lt;author&gt;Hu, Wei-Wen&lt;/author&gt;&lt;/authors&gt;&lt;/contributors&gt;&lt;titles&gt;&lt;title&gt;Temperature effect on nervous necrosis virus infection in grouper cell line and in grouper larvae&lt;/title&gt;&lt;secondary-title&gt;Virus research&lt;/secondary-title&gt;&lt;/titles&gt;&lt;periodical&gt;&lt;full-title&gt;Virus research&lt;/full-title&gt;&lt;/periodical&gt;&lt;pages&gt;107-114&lt;/pages&gt;&lt;volume&gt;63&lt;/volume&gt;&lt;number&gt;1-2&lt;/number&gt;&lt;dates&gt;&lt;year&gt;1999&lt;/year&gt;&lt;/dates&gt;&lt;isbn&gt;0168-1702&lt;/isbn&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(Chi</w:t>
      </w:r>
      <w:r w:rsidRPr="00251B7E">
        <w:rPr>
          <w:rFonts w:ascii="Times New Roman" w:hAnsi="Times New Roman" w:cs="Times New Roman"/>
          <w:i/>
          <w:noProof/>
          <w:color w:val="000000" w:themeColor="text1"/>
          <w:sz w:val="24"/>
          <w:szCs w:val="24"/>
        </w:rPr>
        <w:t xml:space="preserve"> et al.</w:t>
      </w:r>
      <w:r w:rsidRPr="00251B7E">
        <w:rPr>
          <w:rFonts w:ascii="Times New Roman" w:hAnsi="Times New Roman" w:cs="Times New Roman"/>
          <w:noProof/>
          <w:color w:val="000000" w:themeColor="text1"/>
          <w:sz w:val="24"/>
          <w:szCs w:val="24"/>
        </w:rPr>
        <w:t xml:space="preserve"> 1999)</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If the outbreak of VNN occurs, strict quarantine needs to be performed and no transfer of fish or equipment between affected and unaffected tanks. For severe outbreaks, farmer in Situbondo kill all the infected fish and destroy all the infected equipment to avoid any chance for diseases transmission to other culture unit. Currently, there are no effective treatment for VNN infection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&lt;EndNote&gt;&lt;Cite&gt;&lt;Author&gt;Yanong&lt;/Author&gt;&lt;Year&gt;2010&lt;/Year&gt;&lt;RecNum&gt;385&lt;/RecNum&gt;&lt;DisplayText&gt;(Yanong 2010)&lt;/DisplayText&gt;&lt;record&gt;&lt;rec-number&gt;385&lt;/rec-number&gt;&lt;foreign-keys&gt;&lt;key app="EN" db-id="de5swzrd6sv0aqev2rjx22a50rdvpwep9xr9" timestamp="1521218274"&gt;385&lt;/key&gt;&lt;/foreign-keys&gt;&lt;ref-type name="Journal Article"&gt;17&lt;/ref-type&gt;&lt;contributors&gt;&lt;authors&gt;&lt;author&gt;Yanong, Roy PE&lt;/author&gt;&lt;/authors&gt;&lt;/contributors&gt;&lt;titles&gt;&lt;title&gt;Viral Nervous Necrosis (Betanodavirus) infections in fish&lt;/title&gt;&lt;secondary-title&gt;Program in fisheries and aquatic sciences. University of Florida, Gainesville&lt;/secondary-title&gt;&lt;/titles&gt;&lt;periodical&gt;&lt;full-title&gt;Program in fisheries and aquatic sciences. University of Florida, Gainesville&lt;/full-title&gt;&lt;/periodical&gt;&lt;pages&gt;2-6&lt;/pages&gt;&lt;dates&gt;&lt;year&gt;2010&lt;/year&gt;&lt;/dates&gt;&lt;urls&gt;&lt;/urls&gt;&lt;/record&gt;&lt;/Cite&gt;&lt;/EndNote&gt;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(Yanong 2010)</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Thus, depopulation followed by several prophylactic and prevention treatments </w:t>
      </w:r>
      <w:r w:rsidR="00A56D8E" w:rsidRPr="00251B7E">
        <w:rPr>
          <w:rFonts w:ascii="Times New Roman" w:hAnsi="Times New Roman" w:cs="Times New Roman"/>
          <w:color w:val="000000" w:themeColor="text1"/>
          <w:sz w:val="24"/>
          <w:szCs w:val="24"/>
        </w:rPr>
        <w:t>were performed by the farmer.</w:t>
      </w:r>
    </w:p>
    <w:p w:rsidR="00C90D9D" w:rsidRPr="00251B7E" w:rsidRDefault="00C90D9D" w:rsidP="00251B7E">
      <w:pPr>
        <w:tabs>
          <w:tab w:val="left" w:pos="0"/>
        </w:tabs>
        <w:spacing w:after="0" w:line="240" w:lineRule="auto"/>
        <w:jc w:val="both"/>
        <w:rPr>
          <w:rFonts w:ascii="Times New Roman" w:eastAsia="Times New Roman" w:hAnsi="Times New Roman" w:cs="Times New Roman"/>
          <w:bCs/>
          <w:color w:val="000000" w:themeColor="text1"/>
          <w:kern w:val="36"/>
          <w:sz w:val="24"/>
          <w:szCs w:val="24"/>
        </w:rPr>
      </w:pPr>
      <w:r w:rsidRPr="00251B7E">
        <w:rPr>
          <w:rFonts w:ascii="Times New Roman" w:hAnsi="Times New Roman" w:cs="Times New Roman"/>
          <w:color w:val="000000" w:themeColor="text1"/>
          <w:sz w:val="24"/>
          <w:szCs w:val="24"/>
        </w:rPr>
        <w:tab/>
        <w:t xml:space="preserve">Vaccination </w:t>
      </w:r>
      <w:r w:rsidR="00A56D8E" w:rsidRPr="00251B7E">
        <w:rPr>
          <w:rFonts w:ascii="Times New Roman" w:hAnsi="Times New Roman" w:cs="Times New Roman"/>
          <w:color w:val="000000" w:themeColor="text1"/>
          <w:sz w:val="24"/>
          <w:szCs w:val="24"/>
        </w:rPr>
        <w:t xml:space="preserve">become </w:t>
      </w:r>
      <w:r w:rsidRPr="00251B7E">
        <w:rPr>
          <w:rFonts w:ascii="Times New Roman" w:hAnsi="Times New Roman" w:cs="Times New Roman"/>
          <w:color w:val="000000" w:themeColor="text1"/>
          <w:sz w:val="24"/>
          <w:szCs w:val="24"/>
        </w:rPr>
        <w:t xml:space="preserve">the primary strategy to induce the immune system of fish in tiger grouper production system. Vaccine </w:t>
      </w:r>
      <w:r w:rsidR="00A56D8E" w:rsidRPr="00251B7E">
        <w:rPr>
          <w:rFonts w:ascii="Times New Roman" w:hAnsi="Times New Roman" w:cs="Times New Roman"/>
          <w:color w:val="000000" w:themeColor="text1"/>
          <w:sz w:val="24"/>
          <w:szCs w:val="24"/>
        </w:rPr>
        <w:t>were</w:t>
      </w:r>
      <w:r w:rsidRPr="00251B7E">
        <w:rPr>
          <w:rFonts w:ascii="Times New Roman" w:hAnsi="Times New Roman" w:cs="Times New Roman"/>
          <w:color w:val="000000" w:themeColor="text1"/>
          <w:sz w:val="24"/>
          <w:szCs w:val="24"/>
        </w:rPr>
        <w:t xml:space="preserve"> provided to the healthy animals prior to diseases outbreak in order to allow the development of “memory” and response in later infections </w:t>
      </w:r>
      <w:r w:rsidRPr="00251B7E">
        <w:rPr>
          <w:rFonts w:ascii="Times New Roman" w:hAnsi="Times New Roman" w:cs="Times New Roman"/>
          <w:color w:val="000000" w:themeColor="text1"/>
          <w:sz w:val="24"/>
          <w:szCs w:val="24"/>
        </w:rPr>
        <w:fldChar w:fldCharType="begin"/>
      </w:r>
      <w:r w:rsidRPr="00251B7E">
        <w:rPr>
          <w:rFonts w:ascii="Times New Roman" w:hAnsi="Times New Roman" w:cs="Times New Roman"/>
          <w:color w:val="000000" w:themeColor="text1"/>
          <w:sz w:val="24"/>
          <w:szCs w:val="24"/>
        </w:rPr>
        <w:instrText xml:space="preserve"> ADDIN EN.CITE &lt;EndNote&gt;&lt;Cite&gt;&lt;Author&gt;Yanong&lt;/Author&gt;&lt;Year&gt;2011&lt;/Year&gt;&lt;RecNum&gt;392&lt;/RecNum&gt;&lt;DisplayText&gt;(Yanong 2011)&lt;/DisplayText&gt;&lt;record&gt;&lt;rec-number&gt;392&lt;/rec-number&gt;&lt;foreign-keys&gt;&lt;key app="EN" db-id="de5swzrd6sv0aqev2rjx22a50rdvpwep9xr9" timestamp="1521245563"&gt;392&lt;/key&gt;&lt;/foreign-keys&gt;&lt;ref-type name="Journal Article"&gt;17&lt;/ref-type&gt;&lt;contributors&gt;&lt;authors&gt;&lt;author&gt;Yanong, Roy PE&lt;/author&gt;&lt;/authors&gt;&lt;/contributors&gt;&lt;titles&gt;&lt;title&gt;Use of vaccines in finfish aquaculture&lt;/title&gt;&lt;secondary-title&gt;US Department of Agriculture, Cooperative Extension Service, University of Florida, IFAS, Florida A. &amp;amp; M. University Cooperative Extension Program, and Boards of County Commissioner, Report FA156. Available: http://edis. ifas. ufl. edu/fa156&lt;/secondary-title&gt;&lt;/titles&gt;&lt;periodical&gt;&lt;full-title&gt;US Department of Agriculture, Cooperative Extension Service, University of Florida, IFAS, Florida A. &amp;amp; M. University Cooperative Extension Program, and Boards of County Commissioner, Report FA156. Available: http://edis. ifas. ufl. edu/fa156&lt;/full-title&gt;&lt;/periodical&gt;&lt;dates&gt;&lt;year&gt;2011&lt;/year&gt;&lt;/dates&gt;&lt;urls&gt;&lt;/urls&gt;&lt;/record&gt;&lt;/Cite&gt;&lt;/EndNote&gt;</w:instrText>
      </w:r>
      <w:r w:rsidRPr="00251B7E">
        <w:rPr>
          <w:rFonts w:ascii="Times New Roman" w:hAnsi="Times New Roman" w:cs="Times New Roman"/>
          <w:color w:val="000000" w:themeColor="text1"/>
          <w:sz w:val="24"/>
          <w:szCs w:val="24"/>
        </w:rPr>
        <w:fldChar w:fldCharType="separate"/>
      </w:r>
      <w:r w:rsidRPr="00251B7E">
        <w:rPr>
          <w:rFonts w:ascii="Times New Roman" w:hAnsi="Times New Roman" w:cs="Times New Roman"/>
          <w:noProof/>
          <w:color w:val="000000" w:themeColor="text1"/>
          <w:sz w:val="24"/>
          <w:szCs w:val="24"/>
        </w:rPr>
        <w:t>(Yanong 2011)</w:t>
      </w:r>
      <w:r w:rsidRPr="00251B7E">
        <w:rPr>
          <w:rFonts w:ascii="Times New Roman" w:hAnsi="Times New Roman" w:cs="Times New Roman"/>
          <w:color w:val="000000" w:themeColor="text1"/>
          <w:sz w:val="24"/>
          <w:szCs w:val="24"/>
        </w:rPr>
        <w:fldChar w:fldCharType="end"/>
      </w:r>
      <w:r w:rsidRPr="00251B7E">
        <w:rPr>
          <w:rFonts w:ascii="Times New Roman" w:hAnsi="Times New Roman" w:cs="Times New Roman"/>
          <w:color w:val="000000" w:themeColor="text1"/>
          <w:sz w:val="24"/>
          <w:szCs w:val="24"/>
        </w:rPr>
        <w:t xml:space="preserve">. </w:t>
      </w:r>
      <w:r w:rsidRPr="00251B7E">
        <w:rPr>
          <w:rFonts w:ascii="Times New Roman" w:eastAsia="Times New Roman" w:hAnsi="Times New Roman" w:cs="Times New Roman"/>
          <w:bCs/>
          <w:color w:val="000000" w:themeColor="text1"/>
          <w:kern w:val="36"/>
          <w:sz w:val="24"/>
          <w:szCs w:val="24"/>
        </w:rPr>
        <w:t xml:space="preserve">Other than vaccine, temperature control and biosecurity program </w:t>
      </w:r>
      <w:r w:rsidR="00A56D8E" w:rsidRPr="00251B7E">
        <w:rPr>
          <w:rFonts w:ascii="Times New Roman" w:eastAsia="Times New Roman" w:hAnsi="Times New Roman" w:cs="Times New Roman"/>
          <w:bCs/>
          <w:color w:val="000000" w:themeColor="text1"/>
          <w:kern w:val="36"/>
          <w:sz w:val="24"/>
          <w:szCs w:val="24"/>
        </w:rPr>
        <w:t>were normally applied</w:t>
      </w:r>
      <w:r w:rsidRPr="00251B7E">
        <w:rPr>
          <w:rFonts w:ascii="Times New Roman" w:eastAsia="Times New Roman" w:hAnsi="Times New Roman" w:cs="Times New Roman"/>
          <w:bCs/>
          <w:color w:val="000000" w:themeColor="text1"/>
          <w:kern w:val="36"/>
          <w:sz w:val="24"/>
          <w:szCs w:val="24"/>
        </w:rPr>
        <w:t xml:space="preserve"> to prevent the VNN outbreaks. Lower temperature than 30 – 32</w:t>
      </w:r>
      <w:r w:rsidRPr="00251B7E">
        <w:rPr>
          <w:rFonts w:ascii="Times New Roman" w:eastAsia="Times New Roman" w:hAnsi="Times New Roman" w:cs="Times New Roman"/>
          <w:bCs/>
          <w:color w:val="000000" w:themeColor="text1"/>
          <w:kern w:val="36"/>
          <w:sz w:val="24"/>
          <w:szCs w:val="24"/>
          <w:vertAlign w:val="superscript"/>
        </w:rPr>
        <w:t>0</w:t>
      </w:r>
      <w:r w:rsidRPr="00251B7E">
        <w:rPr>
          <w:rFonts w:ascii="Times New Roman" w:eastAsia="Times New Roman" w:hAnsi="Times New Roman" w:cs="Times New Roman"/>
          <w:bCs/>
          <w:color w:val="000000" w:themeColor="text1"/>
          <w:kern w:val="36"/>
          <w:sz w:val="24"/>
          <w:szCs w:val="24"/>
        </w:rPr>
        <w:t xml:space="preserve"> C will not cause any cell necrosis or mortality to the larvae and strict regulation on the use of equipment may become the best defense for VNN outbreaks </w:t>
      </w:r>
      <w:r w:rsidRPr="00251B7E">
        <w:rPr>
          <w:rFonts w:ascii="Times New Roman" w:eastAsia="Times New Roman" w:hAnsi="Times New Roman" w:cs="Times New Roman"/>
          <w:bCs/>
          <w:color w:val="000000" w:themeColor="text1"/>
          <w:kern w:val="36"/>
          <w:sz w:val="24"/>
          <w:szCs w:val="24"/>
        </w:rPr>
        <w:fldChar w:fldCharType="begin"/>
      </w:r>
      <w:r w:rsidRPr="00251B7E">
        <w:rPr>
          <w:rFonts w:ascii="Times New Roman" w:eastAsia="Times New Roman" w:hAnsi="Times New Roman" w:cs="Times New Roman"/>
          <w:bCs/>
          <w:color w:val="000000" w:themeColor="text1"/>
          <w:kern w:val="36"/>
          <w:sz w:val="24"/>
          <w:szCs w:val="24"/>
        </w:rPr>
        <w:instrText xml:space="preserve"> ADDIN EN.CITE &lt;EndNote&gt;&lt;Cite&gt;&lt;Author&gt;Chi&lt;/Author&gt;&lt;Year&gt;1999&lt;/Year&gt;&lt;RecNum&gt;393&lt;/RecNum&gt;&lt;DisplayText&gt;(Chi et al. 1999, Sugama et al. 2012)&lt;/DisplayText&gt;&lt;record&gt;&lt;rec-number&gt;393&lt;/rec-number&gt;&lt;foreign-keys&gt;&lt;key app="EN" db-id="de5swzrd6sv0aqev2rjx22a50rdvpwep9xr9" timestamp="1521247129"&gt;393&lt;/key&gt;&lt;/foreign-keys&gt;&lt;ref-type name="Journal Article"&gt;17&lt;/ref-type&gt;&lt;contributors&gt;&lt;authors&gt;&lt;author&gt;Chi, Shau-Chi&lt;/author&gt;&lt;author&gt;Lin, Su-Ching&lt;/author&gt;&lt;author&gt;Su, Huei-Meei&lt;/author&gt;&lt;author&gt;Hu, Wei-Wen&lt;/author&gt;&lt;/authors&gt;&lt;/contributors&gt;&lt;titles&gt;&lt;title&gt;Temperature effect on nervous necrosis virus infection in grouper cell line and in grouper larvae&lt;/title&gt;&lt;secondary-title&gt;Virus research&lt;/secondary-title&gt;&lt;/titles&gt;&lt;periodical&gt;&lt;full-title&gt;Virus research&lt;/full-title&gt;&lt;/periodical&gt;&lt;pages&gt;107-114&lt;/pages&gt;&lt;volume&gt;63&lt;/volume&gt;&lt;number&gt;1-2&lt;/number&gt;&lt;dates&gt;&lt;year&gt;1999&lt;/year&gt;&lt;/dates&gt;&lt;isbn&gt;0168-1702&lt;/isbn&gt;&lt;urls&gt;&lt;/urls&gt;&lt;/record&gt;&lt;/Cite&gt;&lt;Cite&gt;&lt;Author&gt;Sugama&lt;/Author&gt;&lt;Year&gt;2012&lt;/Year&gt;&lt;RecNum&gt;21&lt;/RecNum&gt;&lt;record&gt;&lt;rec-number&gt;21&lt;/rec-number&gt;&lt;foreign-keys&gt;&lt;key app="EN" db-id="2zwedv9rkvd0ele02tlx0adp2drafetp0sws" timestamp="1521398970"&gt;21&lt;/key&gt;&lt;/foreign-keys&gt;&lt;ref-type name="Book"&gt;6&lt;/ref-type&gt;&lt;contributors&gt;&lt;authors&gt;&lt;author&gt;Sugama, Ketut&lt;/author&gt;&lt;author&gt;Rimmer, MA&lt;/author&gt;&lt;author&gt;Ismi, S&lt;/author&gt;&lt;author&gt;Koesharyani, I&lt;/author&gt;&lt;author&gt;Suwirya, K&lt;/author&gt;&lt;author&gt;Giri, NA&lt;/author&gt;&lt;author&gt;Alava, VR&lt;/author&gt;&lt;/authors&gt;&lt;/contributors&gt;&lt;titles&gt;&lt;title&gt;Hatchery management of tiger grouper (Epinephelus fuscoguttatus): a best-practice manual&lt;/title&gt;&lt;/titles&gt;&lt;dates&gt;&lt;year&gt;2012&lt;/year&gt;&lt;/dates&gt;&lt;publisher&gt;Australian Centre for International Agricultural Research (ACIAR)&lt;/publisher&gt;&lt;isbn&gt;1921962526&lt;/isbn&gt;&lt;urls&gt;&lt;/urls&gt;&lt;/record&gt;&lt;/Cite&gt;&lt;/EndNote&gt;</w:instrText>
      </w:r>
      <w:r w:rsidRPr="00251B7E">
        <w:rPr>
          <w:rFonts w:ascii="Times New Roman" w:eastAsia="Times New Roman" w:hAnsi="Times New Roman" w:cs="Times New Roman"/>
          <w:bCs/>
          <w:color w:val="000000" w:themeColor="text1"/>
          <w:kern w:val="36"/>
          <w:sz w:val="24"/>
          <w:szCs w:val="24"/>
        </w:rPr>
        <w:fldChar w:fldCharType="separate"/>
      </w:r>
      <w:r w:rsidRPr="00251B7E">
        <w:rPr>
          <w:rFonts w:ascii="Times New Roman" w:eastAsia="Times New Roman" w:hAnsi="Times New Roman" w:cs="Times New Roman"/>
          <w:bCs/>
          <w:noProof/>
          <w:color w:val="000000" w:themeColor="text1"/>
          <w:kern w:val="36"/>
          <w:sz w:val="24"/>
          <w:szCs w:val="24"/>
        </w:rPr>
        <w:t>(Chi et al. 1999, Sugama et al. 2012)</w:t>
      </w:r>
      <w:r w:rsidRPr="00251B7E">
        <w:rPr>
          <w:rFonts w:ascii="Times New Roman" w:eastAsia="Times New Roman" w:hAnsi="Times New Roman" w:cs="Times New Roman"/>
          <w:bCs/>
          <w:color w:val="000000" w:themeColor="text1"/>
          <w:kern w:val="36"/>
          <w:sz w:val="24"/>
          <w:szCs w:val="24"/>
        </w:rPr>
        <w:fldChar w:fldCharType="end"/>
      </w:r>
      <w:r w:rsidRPr="00251B7E">
        <w:rPr>
          <w:rFonts w:ascii="Times New Roman" w:eastAsia="Times New Roman" w:hAnsi="Times New Roman" w:cs="Times New Roman"/>
          <w:bCs/>
          <w:color w:val="000000" w:themeColor="text1"/>
          <w:kern w:val="36"/>
          <w:sz w:val="24"/>
          <w:szCs w:val="24"/>
        </w:rPr>
        <w:t xml:space="preserve">. </w:t>
      </w:r>
      <w:r w:rsidR="00A56D8E" w:rsidRPr="00251B7E">
        <w:rPr>
          <w:rFonts w:ascii="Times New Roman" w:eastAsia="Times New Roman" w:hAnsi="Times New Roman" w:cs="Times New Roman"/>
          <w:bCs/>
          <w:color w:val="000000" w:themeColor="text1"/>
          <w:kern w:val="36"/>
          <w:sz w:val="24"/>
          <w:szCs w:val="24"/>
        </w:rPr>
        <w:t>lastly</w:t>
      </w:r>
      <w:r w:rsidRPr="00251B7E">
        <w:rPr>
          <w:rFonts w:ascii="Times New Roman" w:eastAsia="Times New Roman" w:hAnsi="Times New Roman" w:cs="Times New Roman"/>
          <w:bCs/>
          <w:color w:val="000000" w:themeColor="text1"/>
          <w:kern w:val="36"/>
          <w:sz w:val="24"/>
          <w:szCs w:val="24"/>
        </w:rPr>
        <w:t xml:space="preserve">, </w:t>
      </w:r>
      <w:r w:rsidR="00A56D8E" w:rsidRPr="00251B7E">
        <w:rPr>
          <w:rFonts w:ascii="Times New Roman" w:eastAsia="Times New Roman" w:hAnsi="Times New Roman" w:cs="Times New Roman"/>
          <w:bCs/>
          <w:color w:val="000000" w:themeColor="text1"/>
          <w:kern w:val="36"/>
          <w:sz w:val="24"/>
          <w:szCs w:val="24"/>
        </w:rPr>
        <w:t xml:space="preserve">strict </w:t>
      </w:r>
      <w:r w:rsidRPr="00251B7E">
        <w:rPr>
          <w:rFonts w:ascii="Times New Roman" w:eastAsia="Times New Roman" w:hAnsi="Times New Roman" w:cs="Times New Roman"/>
          <w:bCs/>
          <w:color w:val="000000" w:themeColor="text1"/>
          <w:kern w:val="36"/>
          <w:sz w:val="24"/>
          <w:szCs w:val="24"/>
        </w:rPr>
        <w:t xml:space="preserve">quarantine policy and the use of specific pathogen free (SPF) larvae </w:t>
      </w:r>
      <w:r w:rsidR="00A56D8E" w:rsidRPr="00251B7E">
        <w:rPr>
          <w:rFonts w:ascii="Times New Roman" w:eastAsia="Times New Roman" w:hAnsi="Times New Roman" w:cs="Times New Roman"/>
          <w:bCs/>
          <w:color w:val="000000" w:themeColor="text1"/>
          <w:kern w:val="36"/>
          <w:sz w:val="24"/>
          <w:szCs w:val="24"/>
        </w:rPr>
        <w:t>become the main strategy t</w:t>
      </w:r>
      <w:r w:rsidRPr="00251B7E">
        <w:rPr>
          <w:rFonts w:ascii="Times New Roman" w:eastAsia="Times New Roman" w:hAnsi="Times New Roman" w:cs="Times New Roman"/>
          <w:bCs/>
          <w:color w:val="000000" w:themeColor="text1"/>
          <w:kern w:val="36"/>
          <w:sz w:val="24"/>
          <w:szCs w:val="24"/>
        </w:rPr>
        <w:t>o avoid any diseases transmission and production failure.</w:t>
      </w:r>
    </w:p>
    <w:p w:rsidR="004D4E26" w:rsidRPr="00251B7E" w:rsidRDefault="004D4E26" w:rsidP="00251B7E">
      <w:pPr>
        <w:tabs>
          <w:tab w:val="left" w:pos="0"/>
        </w:tabs>
        <w:spacing w:after="0" w:line="240" w:lineRule="auto"/>
        <w:jc w:val="both"/>
        <w:rPr>
          <w:rFonts w:ascii="Times New Roman" w:eastAsia="Times New Roman" w:hAnsi="Times New Roman" w:cs="Times New Roman"/>
          <w:bCs/>
          <w:color w:val="000000" w:themeColor="text1"/>
          <w:kern w:val="36"/>
          <w:sz w:val="24"/>
          <w:szCs w:val="24"/>
        </w:rPr>
      </w:pPr>
    </w:p>
    <w:p w:rsidR="00C14AA9" w:rsidRPr="00251B7E" w:rsidRDefault="00C14AA9" w:rsidP="00251B7E">
      <w:pPr>
        <w:pStyle w:val="ListParagraph"/>
        <w:numPr>
          <w:ilvl w:val="0"/>
          <w:numId w:val="3"/>
        </w:numPr>
        <w:tabs>
          <w:tab w:val="left" w:pos="0"/>
        </w:tabs>
        <w:spacing w:after="0" w:line="240" w:lineRule="auto"/>
        <w:ind w:hanging="720"/>
        <w:jc w:val="both"/>
        <w:rPr>
          <w:rFonts w:ascii="Times New Roman" w:hAnsi="Times New Roman" w:cs="Times New Roman"/>
          <w:b/>
          <w:color w:val="000000" w:themeColor="text1"/>
          <w:sz w:val="24"/>
          <w:szCs w:val="24"/>
        </w:rPr>
      </w:pPr>
      <w:r w:rsidRPr="00251B7E">
        <w:rPr>
          <w:rFonts w:ascii="Times New Roman" w:hAnsi="Times New Roman" w:cs="Times New Roman"/>
          <w:b/>
          <w:color w:val="000000" w:themeColor="text1"/>
          <w:sz w:val="24"/>
          <w:szCs w:val="24"/>
        </w:rPr>
        <w:t>Enterprise budget</w:t>
      </w:r>
    </w:p>
    <w:p w:rsidR="00C14AA9" w:rsidRPr="00251B7E" w:rsidRDefault="00C14AA9"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ab/>
      </w:r>
      <w:r w:rsidR="007B6BE5" w:rsidRPr="00251B7E">
        <w:rPr>
          <w:rFonts w:ascii="Times New Roman" w:hAnsi="Times New Roman" w:cs="Times New Roman"/>
          <w:color w:val="000000" w:themeColor="text1"/>
          <w:sz w:val="24"/>
          <w:szCs w:val="24"/>
        </w:rPr>
        <w:t>High economic value of tiger grouper fingerlings become t</w:t>
      </w:r>
      <w:r w:rsidRPr="00251B7E">
        <w:rPr>
          <w:rFonts w:ascii="Times New Roman" w:hAnsi="Times New Roman" w:cs="Times New Roman"/>
          <w:color w:val="000000" w:themeColor="text1"/>
          <w:sz w:val="24"/>
          <w:szCs w:val="24"/>
        </w:rPr>
        <w:t xml:space="preserve">he primary motivator for the </w:t>
      </w:r>
      <w:r w:rsidR="00EB3A8B" w:rsidRPr="00251B7E">
        <w:rPr>
          <w:rFonts w:ascii="Times New Roman" w:hAnsi="Times New Roman" w:cs="Times New Roman"/>
          <w:color w:val="000000" w:themeColor="text1"/>
          <w:sz w:val="24"/>
          <w:szCs w:val="24"/>
        </w:rPr>
        <w:t>fish farmer</w:t>
      </w:r>
      <w:r w:rsidRPr="00251B7E">
        <w:rPr>
          <w:rFonts w:ascii="Times New Roman" w:hAnsi="Times New Roman" w:cs="Times New Roman"/>
          <w:color w:val="000000" w:themeColor="text1"/>
          <w:sz w:val="24"/>
          <w:szCs w:val="24"/>
        </w:rPr>
        <w:t xml:space="preserve"> </w:t>
      </w:r>
      <w:r w:rsidR="007B6BE5" w:rsidRPr="00251B7E">
        <w:rPr>
          <w:rFonts w:ascii="Times New Roman" w:hAnsi="Times New Roman" w:cs="Times New Roman"/>
          <w:color w:val="000000" w:themeColor="text1"/>
          <w:sz w:val="24"/>
          <w:szCs w:val="24"/>
        </w:rPr>
        <w:t>in Situbondo</w:t>
      </w:r>
      <w:r w:rsidRPr="00251B7E">
        <w:rPr>
          <w:rFonts w:ascii="Times New Roman" w:hAnsi="Times New Roman" w:cs="Times New Roman"/>
          <w:color w:val="000000" w:themeColor="text1"/>
          <w:sz w:val="24"/>
          <w:szCs w:val="24"/>
        </w:rPr>
        <w:t xml:space="preserve">. </w:t>
      </w:r>
      <w:r w:rsidR="00D444D3" w:rsidRPr="00251B7E">
        <w:rPr>
          <w:rFonts w:ascii="Times New Roman" w:hAnsi="Times New Roman" w:cs="Times New Roman"/>
          <w:color w:val="000000" w:themeColor="text1"/>
          <w:sz w:val="24"/>
          <w:szCs w:val="24"/>
        </w:rPr>
        <w:t>Moreover</w:t>
      </w:r>
      <w:r w:rsidRPr="00251B7E">
        <w:rPr>
          <w:rFonts w:ascii="Times New Roman" w:hAnsi="Times New Roman" w:cs="Times New Roman"/>
          <w:color w:val="000000" w:themeColor="text1"/>
          <w:sz w:val="24"/>
          <w:szCs w:val="24"/>
        </w:rPr>
        <w:t xml:space="preserve">, low capital investment and production cost </w:t>
      </w:r>
      <w:r w:rsidR="00B33043" w:rsidRPr="00251B7E">
        <w:rPr>
          <w:rFonts w:ascii="Times New Roman" w:hAnsi="Times New Roman" w:cs="Times New Roman"/>
          <w:color w:val="000000" w:themeColor="text1"/>
          <w:sz w:val="24"/>
          <w:szCs w:val="24"/>
        </w:rPr>
        <w:t>of back</w:t>
      </w:r>
      <w:r w:rsidR="009A216B" w:rsidRPr="00251B7E">
        <w:rPr>
          <w:rFonts w:ascii="Times New Roman" w:hAnsi="Times New Roman" w:cs="Times New Roman"/>
          <w:color w:val="000000" w:themeColor="text1"/>
          <w:sz w:val="24"/>
          <w:szCs w:val="24"/>
        </w:rPr>
        <w:t xml:space="preserve">yard production system also become another consideration </w:t>
      </w:r>
      <w:r w:rsidRPr="00251B7E">
        <w:rPr>
          <w:rFonts w:ascii="Times New Roman" w:hAnsi="Times New Roman" w:cs="Times New Roman"/>
          <w:color w:val="000000" w:themeColor="text1"/>
          <w:sz w:val="24"/>
          <w:szCs w:val="24"/>
        </w:rPr>
        <w:t xml:space="preserve">for many farmers or investor with limited capital to involves in this system. To understand the economic structure of backyard </w:t>
      </w:r>
      <w:r w:rsidR="009A216B" w:rsidRPr="00251B7E">
        <w:rPr>
          <w:rFonts w:ascii="Times New Roman" w:hAnsi="Times New Roman" w:cs="Times New Roman"/>
          <w:color w:val="000000" w:themeColor="text1"/>
          <w:sz w:val="24"/>
          <w:szCs w:val="24"/>
        </w:rPr>
        <w:t>technology</w:t>
      </w:r>
      <w:r w:rsidRPr="00251B7E">
        <w:rPr>
          <w:rFonts w:ascii="Times New Roman" w:hAnsi="Times New Roman" w:cs="Times New Roman"/>
          <w:color w:val="000000" w:themeColor="text1"/>
          <w:sz w:val="24"/>
          <w:szCs w:val="24"/>
        </w:rPr>
        <w:t xml:space="preserve">, the following table will describe the capital investment, annual expenses and annual income to produce the fingerlings </w:t>
      </w:r>
      <w:r w:rsidR="007E5C54" w:rsidRPr="00251B7E">
        <w:rPr>
          <w:rFonts w:ascii="Times New Roman" w:hAnsi="Times New Roman" w:cs="Times New Roman"/>
          <w:color w:val="000000" w:themeColor="text1"/>
          <w:sz w:val="24"/>
          <w:szCs w:val="24"/>
        </w:rPr>
        <w:t>with average size about</w:t>
      </w:r>
      <w:r w:rsidRPr="00251B7E">
        <w:rPr>
          <w:rFonts w:ascii="Times New Roman" w:hAnsi="Times New Roman" w:cs="Times New Roman"/>
          <w:color w:val="000000" w:themeColor="text1"/>
          <w:sz w:val="24"/>
          <w:szCs w:val="24"/>
        </w:rPr>
        <w:t xml:space="preserve"> 8 – 9 cm in total length (Table </w:t>
      </w:r>
      <w:r w:rsidR="00EF62B0" w:rsidRPr="00251B7E">
        <w:rPr>
          <w:rFonts w:ascii="Times New Roman" w:hAnsi="Times New Roman" w:cs="Times New Roman"/>
          <w:color w:val="000000" w:themeColor="text1"/>
          <w:sz w:val="24"/>
          <w:szCs w:val="24"/>
        </w:rPr>
        <w:t>5</w:t>
      </w:r>
      <w:r w:rsidRPr="00251B7E">
        <w:rPr>
          <w:rFonts w:ascii="Times New Roman" w:hAnsi="Times New Roman" w:cs="Times New Roman"/>
          <w:color w:val="000000" w:themeColor="text1"/>
          <w:sz w:val="24"/>
          <w:szCs w:val="24"/>
        </w:rPr>
        <w:t>). The economic component will be based on the actual prices and condition in Situbondo and an exchange rate of IDR 13,000 to USD 1 will be used. Below are several assumptions used in this economic analysis:</w:t>
      </w:r>
    </w:p>
    <w:p w:rsidR="00C14AA9" w:rsidRPr="00251B7E" w:rsidRDefault="00C14AA9" w:rsidP="00251B7E">
      <w:pPr>
        <w:pStyle w:val="ListParagraph"/>
        <w:numPr>
          <w:ilvl w:val="0"/>
          <w:numId w:val="6"/>
        </w:num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Two production cycle per year</w:t>
      </w:r>
    </w:p>
    <w:p w:rsidR="00C14AA9" w:rsidRPr="00251B7E" w:rsidRDefault="00C14AA9" w:rsidP="00251B7E">
      <w:pPr>
        <w:pStyle w:val="ListParagraph"/>
        <w:numPr>
          <w:ilvl w:val="0"/>
          <w:numId w:val="6"/>
        </w:num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The real value of land is stable over the life of the project</w:t>
      </w:r>
    </w:p>
    <w:p w:rsidR="00C14AA9" w:rsidRPr="00251B7E" w:rsidRDefault="00C14AA9" w:rsidP="00251B7E">
      <w:pPr>
        <w:pStyle w:val="ListParagraph"/>
        <w:numPr>
          <w:ilvl w:val="0"/>
          <w:numId w:val="6"/>
        </w:num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Taxation was excluded from all calculations</w:t>
      </w:r>
    </w:p>
    <w:p w:rsidR="00C14AA9" w:rsidRPr="00251B7E" w:rsidRDefault="00C14AA9" w:rsidP="00251B7E">
      <w:pPr>
        <w:pStyle w:val="ListParagraph"/>
        <w:numPr>
          <w:ilvl w:val="0"/>
          <w:numId w:val="6"/>
        </w:num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150,000 viable eggs with 50% survival in hatchery (8-9 cm)</w:t>
      </w:r>
    </w:p>
    <w:p w:rsidR="00C14AA9" w:rsidRPr="00251B7E" w:rsidRDefault="00C14AA9" w:rsidP="00251B7E">
      <w:pPr>
        <w:pStyle w:val="ListParagraph"/>
        <w:numPr>
          <w:ilvl w:val="0"/>
          <w:numId w:val="6"/>
        </w:num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Market price for one fingerling with size of 8 – 9 cm is USD 0.8</w:t>
      </w:r>
    </w:p>
    <w:p w:rsidR="00C14AA9" w:rsidRPr="00251B7E" w:rsidRDefault="00C14AA9" w:rsidP="00251B7E">
      <w:pPr>
        <w:pStyle w:val="ListParagraph"/>
        <w:numPr>
          <w:ilvl w:val="0"/>
          <w:numId w:val="6"/>
        </w:num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color w:val="000000" w:themeColor="text1"/>
          <w:sz w:val="24"/>
          <w:szCs w:val="24"/>
        </w:rPr>
        <w:t xml:space="preserve">The amount of artificial diet in </w:t>
      </w:r>
      <w:r w:rsidR="007E5C54" w:rsidRPr="00251B7E">
        <w:rPr>
          <w:rFonts w:ascii="Times New Roman" w:hAnsi="Times New Roman" w:cs="Times New Roman"/>
          <w:color w:val="000000" w:themeColor="text1"/>
          <w:sz w:val="24"/>
          <w:szCs w:val="24"/>
        </w:rPr>
        <w:t xml:space="preserve">hatchery and early </w:t>
      </w:r>
      <w:r w:rsidRPr="00251B7E">
        <w:rPr>
          <w:rFonts w:ascii="Times New Roman" w:hAnsi="Times New Roman" w:cs="Times New Roman"/>
          <w:color w:val="000000" w:themeColor="text1"/>
          <w:sz w:val="24"/>
          <w:szCs w:val="24"/>
        </w:rPr>
        <w:t xml:space="preserve">nursery phase was calculated based on food conversion ratio (FCR) of 1.4 and with 6% body weight when the fingerlings at size of 1 – 5 g and then reduces to 3 % when the fingerlings almost reach the harvest size 8 – 10 g. </w:t>
      </w:r>
    </w:p>
    <w:p w:rsidR="00C14AA9" w:rsidRPr="00251B7E" w:rsidRDefault="00C14AA9" w:rsidP="00251B7E">
      <w:pPr>
        <w:pStyle w:val="ListParagraph"/>
        <w:tabs>
          <w:tab w:val="left" w:pos="0"/>
        </w:tabs>
        <w:spacing w:after="0" w:line="240" w:lineRule="auto"/>
        <w:jc w:val="both"/>
        <w:rPr>
          <w:rFonts w:ascii="Times New Roman" w:hAnsi="Times New Roman" w:cs="Times New Roman"/>
          <w:color w:val="000000" w:themeColor="text1"/>
          <w:sz w:val="24"/>
          <w:szCs w:val="24"/>
        </w:rPr>
      </w:pPr>
    </w:p>
    <w:p w:rsidR="00EF62B0" w:rsidRPr="00251B7E" w:rsidRDefault="00C14AA9" w:rsidP="00251B7E">
      <w:pPr>
        <w:pStyle w:val="ListParagraph"/>
        <w:tabs>
          <w:tab w:val="left" w:pos="0"/>
        </w:tabs>
        <w:spacing w:after="0" w:line="240" w:lineRule="auto"/>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w:lastRenderedPageBreak/>
            <m:t>Amount of feed=</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average weight*no. of fish</m:t>
              </m:r>
            </m:e>
          </m:d>
          <m:r>
            <w:rPr>
              <w:rFonts w:ascii="Cambria Math" w:hAnsi="Cambria Math" w:cs="Times New Roman"/>
              <w:color w:val="000000" w:themeColor="text1"/>
              <w:sz w:val="24"/>
              <w:szCs w:val="24"/>
            </w:rPr>
            <m:t>*% body weight</m:t>
          </m:r>
        </m:oMath>
      </m:oMathPara>
    </w:p>
    <w:p w:rsidR="007E5C54" w:rsidRPr="00251B7E" w:rsidRDefault="007E5C54" w:rsidP="00251B7E">
      <w:pPr>
        <w:tabs>
          <w:tab w:val="left" w:pos="0"/>
        </w:tabs>
        <w:spacing w:after="0" w:line="240" w:lineRule="auto"/>
        <w:jc w:val="both"/>
        <w:rPr>
          <w:rFonts w:ascii="Times New Roman" w:hAnsi="Times New Roman" w:cs="Times New Roman"/>
          <w:color w:val="000000" w:themeColor="text1"/>
          <w:sz w:val="24"/>
          <w:szCs w:val="24"/>
        </w:rPr>
      </w:pPr>
    </w:p>
    <w:tbl>
      <w:tblPr>
        <w:tblW w:w="9450" w:type="dxa"/>
        <w:tblLook w:val="04A0" w:firstRow="1" w:lastRow="0" w:firstColumn="1" w:lastColumn="0" w:noHBand="0" w:noVBand="1"/>
      </w:tblPr>
      <w:tblGrid>
        <w:gridCol w:w="510"/>
        <w:gridCol w:w="3636"/>
        <w:gridCol w:w="1015"/>
        <w:gridCol w:w="2309"/>
        <w:gridCol w:w="1980"/>
      </w:tblGrid>
      <w:tr w:rsidR="00C14AA9" w:rsidRPr="00251B7E" w:rsidTr="00C14AA9">
        <w:trPr>
          <w:trHeight w:val="300"/>
        </w:trPr>
        <w:tc>
          <w:tcPr>
            <w:tcW w:w="510" w:type="dxa"/>
            <w:tcBorders>
              <w:top w:val="single" w:sz="4" w:space="0" w:color="auto"/>
              <w:left w:val="nil"/>
              <w:bottom w:val="single" w:sz="4" w:space="0" w:color="auto"/>
              <w:right w:val="nil"/>
            </w:tcBorders>
            <w:noWrap/>
            <w:vAlign w:val="bottom"/>
            <w:hideMark/>
          </w:tcPr>
          <w:p w:rsidR="00C14AA9" w:rsidRPr="00251B7E" w:rsidRDefault="00C14AA9" w:rsidP="00251B7E">
            <w:pPr>
              <w:spacing w:after="0" w:line="240" w:lineRule="auto"/>
              <w:jc w:val="center"/>
              <w:rPr>
                <w:rFonts w:ascii="Times New Roman" w:eastAsia="Times New Roman" w:hAnsi="Times New Roman" w:cs="Times New Roman"/>
                <w:b/>
                <w:bCs/>
                <w:color w:val="000000"/>
                <w:sz w:val="24"/>
                <w:szCs w:val="24"/>
              </w:rPr>
            </w:pPr>
            <w:r w:rsidRPr="00251B7E">
              <w:rPr>
                <w:rFonts w:ascii="Times New Roman" w:eastAsia="Times New Roman" w:hAnsi="Times New Roman" w:cs="Times New Roman"/>
                <w:b/>
                <w:bCs/>
                <w:color w:val="000000"/>
                <w:sz w:val="24"/>
                <w:szCs w:val="24"/>
              </w:rPr>
              <w:t>No</w:t>
            </w:r>
          </w:p>
        </w:tc>
        <w:tc>
          <w:tcPr>
            <w:tcW w:w="3636" w:type="dxa"/>
            <w:tcBorders>
              <w:top w:val="single" w:sz="4" w:space="0" w:color="auto"/>
              <w:left w:val="nil"/>
              <w:bottom w:val="single" w:sz="4" w:space="0" w:color="auto"/>
              <w:right w:val="nil"/>
            </w:tcBorders>
            <w:noWrap/>
            <w:vAlign w:val="bottom"/>
            <w:hideMark/>
          </w:tcPr>
          <w:p w:rsidR="00C14AA9" w:rsidRPr="00251B7E" w:rsidRDefault="00C14AA9" w:rsidP="00251B7E">
            <w:pPr>
              <w:spacing w:after="0" w:line="240" w:lineRule="auto"/>
              <w:jc w:val="center"/>
              <w:rPr>
                <w:rFonts w:ascii="Times New Roman" w:eastAsia="Times New Roman" w:hAnsi="Times New Roman" w:cs="Times New Roman"/>
                <w:b/>
                <w:bCs/>
                <w:color w:val="000000"/>
                <w:sz w:val="24"/>
                <w:szCs w:val="24"/>
              </w:rPr>
            </w:pPr>
            <w:r w:rsidRPr="00251B7E">
              <w:rPr>
                <w:rFonts w:ascii="Times New Roman" w:eastAsia="Times New Roman" w:hAnsi="Times New Roman" w:cs="Times New Roman"/>
                <w:b/>
                <w:bCs/>
                <w:color w:val="000000"/>
                <w:sz w:val="24"/>
                <w:szCs w:val="24"/>
              </w:rPr>
              <w:t>Component</w:t>
            </w:r>
          </w:p>
        </w:tc>
        <w:tc>
          <w:tcPr>
            <w:tcW w:w="1015" w:type="dxa"/>
            <w:tcBorders>
              <w:top w:val="single" w:sz="4" w:space="0" w:color="auto"/>
              <w:left w:val="nil"/>
              <w:bottom w:val="single" w:sz="4" w:space="0" w:color="auto"/>
              <w:right w:val="nil"/>
            </w:tcBorders>
            <w:noWrap/>
            <w:vAlign w:val="bottom"/>
            <w:hideMark/>
          </w:tcPr>
          <w:p w:rsidR="00C14AA9" w:rsidRPr="00251B7E" w:rsidRDefault="00C14AA9" w:rsidP="00251B7E">
            <w:pPr>
              <w:spacing w:after="0" w:line="240" w:lineRule="auto"/>
              <w:jc w:val="center"/>
              <w:rPr>
                <w:rFonts w:ascii="Times New Roman" w:eastAsia="Times New Roman" w:hAnsi="Times New Roman" w:cs="Times New Roman"/>
                <w:b/>
                <w:bCs/>
                <w:color w:val="000000"/>
                <w:sz w:val="24"/>
                <w:szCs w:val="24"/>
              </w:rPr>
            </w:pPr>
            <w:r w:rsidRPr="00251B7E">
              <w:rPr>
                <w:rFonts w:ascii="Times New Roman" w:eastAsia="Times New Roman" w:hAnsi="Times New Roman" w:cs="Times New Roman"/>
                <w:b/>
                <w:bCs/>
                <w:color w:val="000000"/>
                <w:sz w:val="24"/>
                <w:szCs w:val="24"/>
              </w:rPr>
              <w:t>Unit</w:t>
            </w:r>
          </w:p>
        </w:tc>
        <w:tc>
          <w:tcPr>
            <w:tcW w:w="2309" w:type="dxa"/>
            <w:tcBorders>
              <w:top w:val="single" w:sz="4" w:space="0" w:color="auto"/>
              <w:left w:val="nil"/>
              <w:bottom w:val="single" w:sz="4" w:space="0" w:color="auto"/>
              <w:right w:val="nil"/>
            </w:tcBorders>
            <w:noWrap/>
            <w:vAlign w:val="bottom"/>
            <w:hideMark/>
          </w:tcPr>
          <w:p w:rsidR="00C14AA9" w:rsidRPr="00251B7E" w:rsidRDefault="00C14AA9" w:rsidP="00251B7E">
            <w:pPr>
              <w:spacing w:after="0" w:line="240" w:lineRule="auto"/>
              <w:jc w:val="center"/>
              <w:rPr>
                <w:rFonts w:ascii="Times New Roman" w:eastAsia="Times New Roman" w:hAnsi="Times New Roman" w:cs="Times New Roman"/>
                <w:b/>
                <w:bCs/>
                <w:color w:val="000000"/>
                <w:sz w:val="24"/>
                <w:szCs w:val="24"/>
              </w:rPr>
            </w:pPr>
            <w:r w:rsidRPr="00251B7E">
              <w:rPr>
                <w:rFonts w:ascii="Times New Roman" w:eastAsia="Times New Roman" w:hAnsi="Times New Roman" w:cs="Times New Roman"/>
                <w:b/>
                <w:bCs/>
                <w:color w:val="000000"/>
                <w:sz w:val="24"/>
                <w:szCs w:val="24"/>
              </w:rPr>
              <w:t>Cost per unit (USD)</w:t>
            </w:r>
          </w:p>
        </w:tc>
        <w:tc>
          <w:tcPr>
            <w:tcW w:w="1980" w:type="dxa"/>
            <w:tcBorders>
              <w:top w:val="single" w:sz="4" w:space="0" w:color="auto"/>
              <w:left w:val="nil"/>
              <w:bottom w:val="single" w:sz="4" w:space="0" w:color="auto"/>
              <w:right w:val="nil"/>
            </w:tcBorders>
            <w:noWrap/>
            <w:vAlign w:val="bottom"/>
            <w:hideMark/>
          </w:tcPr>
          <w:p w:rsidR="00C14AA9" w:rsidRPr="00251B7E" w:rsidRDefault="00C14AA9" w:rsidP="00251B7E">
            <w:pPr>
              <w:spacing w:after="0" w:line="240" w:lineRule="auto"/>
              <w:jc w:val="center"/>
              <w:rPr>
                <w:rFonts w:ascii="Times New Roman" w:eastAsia="Times New Roman" w:hAnsi="Times New Roman" w:cs="Times New Roman"/>
                <w:b/>
                <w:bCs/>
                <w:color w:val="000000"/>
                <w:sz w:val="24"/>
                <w:szCs w:val="24"/>
              </w:rPr>
            </w:pPr>
            <w:r w:rsidRPr="00251B7E">
              <w:rPr>
                <w:rFonts w:ascii="Times New Roman" w:eastAsia="Times New Roman" w:hAnsi="Times New Roman" w:cs="Times New Roman"/>
                <w:b/>
                <w:bCs/>
                <w:color w:val="000000"/>
                <w:sz w:val="24"/>
                <w:szCs w:val="24"/>
              </w:rPr>
              <w:t>Total cost (USD)</w:t>
            </w:r>
          </w:p>
        </w:tc>
      </w:tr>
      <w:tr w:rsidR="00C14AA9" w:rsidRPr="00251B7E" w:rsidTr="00C14AA9">
        <w:trPr>
          <w:trHeight w:val="300"/>
        </w:trPr>
        <w:tc>
          <w:tcPr>
            <w:tcW w:w="510" w:type="dxa"/>
            <w:tcBorders>
              <w:top w:val="single" w:sz="4" w:space="0" w:color="auto"/>
              <w:left w:val="nil"/>
              <w:bottom w:val="nil"/>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b/>
                <w:bCs/>
                <w:color w:val="000000"/>
                <w:sz w:val="24"/>
                <w:szCs w:val="24"/>
              </w:rPr>
            </w:pPr>
          </w:p>
        </w:tc>
        <w:tc>
          <w:tcPr>
            <w:tcW w:w="8940" w:type="dxa"/>
            <w:gridSpan w:val="4"/>
            <w:tcBorders>
              <w:top w:val="single" w:sz="4" w:space="0" w:color="auto"/>
              <w:left w:val="nil"/>
              <w:bottom w:val="nil"/>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b/>
                <w:bCs/>
                <w:color w:val="000000"/>
                <w:sz w:val="24"/>
                <w:szCs w:val="24"/>
              </w:rPr>
            </w:pPr>
            <w:r w:rsidRPr="00251B7E">
              <w:rPr>
                <w:rFonts w:ascii="Times New Roman" w:eastAsia="Times New Roman" w:hAnsi="Times New Roman" w:cs="Times New Roman"/>
                <w:b/>
                <w:bCs/>
                <w:color w:val="000000"/>
                <w:sz w:val="24"/>
                <w:szCs w:val="24"/>
              </w:rPr>
              <w:t xml:space="preserve">Capital investment </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 xml:space="preserve">Broodstock tank </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3,000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6,000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Microalgae tanks</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2,000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4,000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3</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Rotifer tanks</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1,500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3,000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4</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Incubation tanks</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6</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300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1,800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5</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Artemia hatching jar</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400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6</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Larval tanks</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2,000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4,000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7</w:t>
            </w:r>
          </w:p>
        </w:tc>
        <w:tc>
          <w:tcPr>
            <w:tcW w:w="3636" w:type="dxa"/>
            <w:noWrap/>
            <w:vAlign w:val="bottom"/>
            <w:hideMark/>
          </w:tcPr>
          <w:p w:rsidR="00C14AA9" w:rsidRPr="00251B7E" w:rsidRDefault="007E5C54"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Early n</w:t>
            </w:r>
            <w:r w:rsidR="00C14AA9" w:rsidRPr="00251B7E">
              <w:rPr>
                <w:rFonts w:ascii="Times New Roman" w:eastAsia="Times New Roman" w:hAnsi="Times New Roman" w:cs="Times New Roman"/>
                <w:color w:val="000000"/>
                <w:sz w:val="24"/>
                <w:szCs w:val="24"/>
              </w:rPr>
              <w:t>ursery tanks</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4</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2,500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10,000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8</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Power installation</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package</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500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500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9</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Emergency generator set</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500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500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10</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Air blowers - 100 watt</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800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800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11</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Submersible pump</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3</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300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12</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Sea water pump</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3</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150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450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13</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Sand filter</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4</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250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1,000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14</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PVC piping</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package</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1,000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1,000</w:t>
            </w:r>
          </w:p>
        </w:tc>
      </w:tr>
      <w:tr w:rsidR="00C14AA9" w:rsidRPr="00251B7E" w:rsidTr="00C14AA9">
        <w:trPr>
          <w:trHeight w:val="300"/>
        </w:trPr>
        <w:tc>
          <w:tcPr>
            <w:tcW w:w="510" w:type="dxa"/>
            <w:tcBorders>
              <w:top w:val="nil"/>
              <w:left w:val="nil"/>
              <w:bottom w:val="single" w:sz="4" w:space="0" w:color="auto"/>
              <w:right w:val="nil"/>
            </w:tcBorders>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15</w:t>
            </w:r>
          </w:p>
        </w:tc>
        <w:tc>
          <w:tcPr>
            <w:tcW w:w="3636" w:type="dxa"/>
            <w:tcBorders>
              <w:top w:val="nil"/>
              <w:left w:val="nil"/>
              <w:bottom w:val="single" w:sz="4" w:space="0" w:color="auto"/>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Miscellaneous</w:t>
            </w:r>
          </w:p>
        </w:tc>
        <w:tc>
          <w:tcPr>
            <w:tcW w:w="1015" w:type="dxa"/>
            <w:tcBorders>
              <w:top w:val="nil"/>
              <w:left w:val="nil"/>
              <w:bottom w:val="single" w:sz="4" w:space="0" w:color="auto"/>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p>
        </w:tc>
        <w:tc>
          <w:tcPr>
            <w:tcW w:w="2309" w:type="dxa"/>
            <w:tcBorders>
              <w:top w:val="nil"/>
              <w:left w:val="nil"/>
              <w:bottom w:val="single" w:sz="4" w:space="0" w:color="auto"/>
              <w:right w:val="nil"/>
            </w:tcBorders>
            <w:noWrap/>
            <w:vAlign w:val="bottom"/>
            <w:hideMark/>
          </w:tcPr>
          <w:p w:rsidR="00C14AA9" w:rsidRPr="00251B7E" w:rsidRDefault="00C14AA9" w:rsidP="00251B7E">
            <w:pPr>
              <w:spacing w:after="0" w:line="240" w:lineRule="auto"/>
              <w:rPr>
                <w:rFonts w:ascii="Times New Roman" w:hAnsi="Times New Roman" w:cs="Times New Roman"/>
                <w:sz w:val="24"/>
                <w:szCs w:val="24"/>
              </w:rPr>
            </w:pPr>
          </w:p>
        </w:tc>
        <w:tc>
          <w:tcPr>
            <w:tcW w:w="1980" w:type="dxa"/>
            <w:tcBorders>
              <w:top w:val="nil"/>
              <w:left w:val="nil"/>
              <w:bottom w:val="single" w:sz="4" w:space="0" w:color="auto"/>
              <w:right w:val="nil"/>
            </w:tcBorders>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1,000</w:t>
            </w:r>
          </w:p>
        </w:tc>
      </w:tr>
      <w:tr w:rsidR="00C14AA9" w:rsidRPr="00251B7E" w:rsidTr="00C14AA9">
        <w:trPr>
          <w:trHeight w:val="300"/>
        </w:trPr>
        <w:tc>
          <w:tcPr>
            <w:tcW w:w="510" w:type="dxa"/>
            <w:tcBorders>
              <w:top w:val="single" w:sz="4" w:space="0" w:color="auto"/>
              <w:left w:val="nil"/>
              <w:bottom w:val="single" w:sz="4" w:space="0" w:color="auto"/>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p>
        </w:tc>
        <w:tc>
          <w:tcPr>
            <w:tcW w:w="3636" w:type="dxa"/>
            <w:tcBorders>
              <w:top w:val="single" w:sz="4" w:space="0" w:color="auto"/>
              <w:left w:val="nil"/>
              <w:bottom w:val="single" w:sz="4" w:space="0" w:color="auto"/>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b/>
                <w:color w:val="000000"/>
                <w:sz w:val="24"/>
                <w:szCs w:val="24"/>
              </w:rPr>
            </w:pPr>
            <w:r w:rsidRPr="00251B7E">
              <w:rPr>
                <w:rFonts w:ascii="Times New Roman" w:eastAsia="Times New Roman" w:hAnsi="Times New Roman" w:cs="Times New Roman"/>
                <w:b/>
                <w:color w:val="000000"/>
                <w:sz w:val="24"/>
                <w:szCs w:val="24"/>
              </w:rPr>
              <w:t>Total capital investment</w:t>
            </w:r>
          </w:p>
        </w:tc>
        <w:tc>
          <w:tcPr>
            <w:tcW w:w="1015" w:type="dxa"/>
            <w:tcBorders>
              <w:top w:val="single" w:sz="4" w:space="0" w:color="auto"/>
              <w:left w:val="nil"/>
              <w:bottom w:val="single" w:sz="4" w:space="0" w:color="auto"/>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b/>
                <w:color w:val="000000"/>
                <w:sz w:val="24"/>
                <w:szCs w:val="24"/>
              </w:rPr>
            </w:pPr>
          </w:p>
        </w:tc>
        <w:tc>
          <w:tcPr>
            <w:tcW w:w="2309" w:type="dxa"/>
            <w:tcBorders>
              <w:top w:val="single" w:sz="4" w:space="0" w:color="auto"/>
              <w:left w:val="nil"/>
              <w:bottom w:val="single" w:sz="4" w:space="0" w:color="auto"/>
              <w:right w:val="nil"/>
            </w:tcBorders>
            <w:noWrap/>
            <w:vAlign w:val="bottom"/>
            <w:hideMark/>
          </w:tcPr>
          <w:p w:rsidR="00C14AA9" w:rsidRPr="00251B7E" w:rsidRDefault="00C14AA9" w:rsidP="00251B7E">
            <w:pPr>
              <w:spacing w:after="0" w:line="240" w:lineRule="auto"/>
              <w:rPr>
                <w:rFonts w:ascii="Times New Roman" w:hAnsi="Times New Roman" w:cs="Times New Roman"/>
                <w:sz w:val="24"/>
                <w:szCs w:val="24"/>
              </w:rPr>
            </w:pPr>
          </w:p>
        </w:tc>
        <w:tc>
          <w:tcPr>
            <w:tcW w:w="1980" w:type="dxa"/>
            <w:tcBorders>
              <w:top w:val="single" w:sz="4" w:space="0" w:color="auto"/>
              <w:left w:val="nil"/>
              <w:bottom w:val="single" w:sz="4" w:space="0" w:color="auto"/>
              <w:right w:val="nil"/>
            </w:tcBorders>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34,750</w:t>
            </w:r>
          </w:p>
        </w:tc>
      </w:tr>
      <w:tr w:rsidR="00C14AA9" w:rsidRPr="00251B7E" w:rsidTr="00C14AA9">
        <w:trPr>
          <w:trHeight w:val="300"/>
        </w:trPr>
        <w:tc>
          <w:tcPr>
            <w:tcW w:w="510" w:type="dxa"/>
            <w:tcBorders>
              <w:top w:val="single" w:sz="4" w:space="0" w:color="auto"/>
              <w:left w:val="nil"/>
              <w:bottom w:val="nil"/>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p>
        </w:tc>
        <w:tc>
          <w:tcPr>
            <w:tcW w:w="8940" w:type="dxa"/>
            <w:gridSpan w:val="4"/>
            <w:tcBorders>
              <w:top w:val="single" w:sz="4" w:space="0" w:color="auto"/>
              <w:left w:val="nil"/>
              <w:bottom w:val="nil"/>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b/>
                <w:bCs/>
                <w:color w:val="000000"/>
                <w:sz w:val="24"/>
                <w:szCs w:val="24"/>
              </w:rPr>
            </w:pPr>
            <w:r w:rsidRPr="00251B7E">
              <w:rPr>
                <w:rFonts w:ascii="Times New Roman" w:eastAsia="Times New Roman" w:hAnsi="Times New Roman" w:cs="Times New Roman"/>
                <w:b/>
                <w:bCs/>
                <w:color w:val="000000"/>
                <w:sz w:val="24"/>
                <w:szCs w:val="24"/>
              </w:rPr>
              <w:t>Operating expenses</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 xml:space="preserve">Small type rotifer </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10</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30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300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Brine shrimp Artemia salina</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5</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50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250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3</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Rotifer and artemia enrichment product</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10</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50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500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4</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 xml:space="preserve">Broodstock </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10</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1,000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5</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Microencapsulated diet</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50</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500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6</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Artificial diets for nursery</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150</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1,500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7</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Chemicals and fertilizers</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package</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2,000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2,000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8</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Gasoline and fuel</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package</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4,000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4,000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9</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Electricity</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package</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10</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Insurance</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package</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500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500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11</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Hired labor</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400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12</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Annual certification</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package</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150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150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13</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Land lease per year</w:t>
            </w:r>
          </w:p>
        </w:tc>
        <w:tc>
          <w:tcPr>
            <w:tcW w:w="1015" w:type="dxa"/>
            <w:noWrap/>
            <w:vAlign w:val="bottom"/>
            <w:hideMark/>
          </w:tcPr>
          <w:p w:rsidR="00C14AA9" w:rsidRPr="00251B7E" w:rsidRDefault="00C14AA9" w:rsidP="00251B7E">
            <w:pPr>
              <w:spacing w:after="0" w:line="240" w:lineRule="auto"/>
              <w:jc w:val="center"/>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package</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500</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500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14</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Miscellaneous</w:t>
            </w:r>
          </w:p>
        </w:tc>
        <w:tc>
          <w:tcPr>
            <w:tcW w:w="1015"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p>
        </w:tc>
        <w:tc>
          <w:tcPr>
            <w:tcW w:w="2309" w:type="dxa"/>
            <w:noWrap/>
            <w:vAlign w:val="bottom"/>
            <w:hideMark/>
          </w:tcPr>
          <w:p w:rsidR="00C14AA9" w:rsidRPr="00251B7E" w:rsidRDefault="00C14AA9" w:rsidP="00251B7E">
            <w:pPr>
              <w:spacing w:after="0" w:line="240" w:lineRule="auto"/>
              <w:rPr>
                <w:rFonts w:ascii="Times New Roman" w:hAnsi="Times New Roman" w:cs="Times New Roman"/>
                <w:sz w:val="24"/>
                <w:szCs w:val="24"/>
              </w:rPr>
            </w:pP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1,000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b/>
                <w:color w:val="000000"/>
                <w:sz w:val="24"/>
                <w:szCs w:val="24"/>
              </w:rPr>
            </w:pPr>
            <w:r w:rsidRPr="00251B7E">
              <w:rPr>
                <w:rFonts w:ascii="Times New Roman" w:eastAsia="Times New Roman" w:hAnsi="Times New Roman" w:cs="Times New Roman"/>
                <w:b/>
                <w:color w:val="000000"/>
                <w:sz w:val="24"/>
                <w:szCs w:val="24"/>
              </w:rPr>
              <w:t>Total annual expenses</w:t>
            </w:r>
          </w:p>
        </w:tc>
        <w:tc>
          <w:tcPr>
            <w:tcW w:w="1015" w:type="dxa"/>
            <w:noWrap/>
            <w:vAlign w:val="bottom"/>
            <w:hideMark/>
          </w:tcPr>
          <w:p w:rsidR="00C14AA9" w:rsidRPr="00251B7E" w:rsidRDefault="00C14AA9" w:rsidP="00251B7E">
            <w:pPr>
              <w:spacing w:after="0" w:line="240" w:lineRule="auto"/>
              <w:rPr>
                <w:rFonts w:ascii="Times New Roman" w:eastAsia="Times New Roman" w:hAnsi="Times New Roman" w:cs="Times New Roman"/>
                <w:b/>
                <w:color w:val="000000"/>
                <w:sz w:val="24"/>
                <w:szCs w:val="24"/>
              </w:rPr>
            </w:pPr>
          </w:p>
        </w:tc>
        <w:tc>
          <w:tcPr>
            <w:tcW w:w="2309" w:type="dxa"/>
            <w:noWrap/>
            <w:vAlign w:val="bottom"/>
            <w:hideMark/>
          </w:tcPr>
          <w:p w:rsidR="00C14AA9" w:rsidRPr="00251B7E" w:rsidRDefault="00C14AA9" w:rsidP="00251B7E">
            <w:pPr>
              <w:spacing w:after="0" w:line="240" w:lineRule="auto"/>
              <w:rPr>
                <w:rFonts w:ascii="Times New Roman" w:hAnsi="Times New Roman" w:cs="Times New Roman"/>
                <w:sz w:val="24"/>
                <w:szCs w:val="24"/>
              </w:rPr>
            </w:pP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12,800</w:t>
            </w:r>
          </w:p>
        </w:tc>
      </w:tr>
      <w:tr w:rsidR="00C14AA9" w:rsidRPr="00251B7E" w:rsidTr="00C14AA9">
        <w:trPr>
          <w:trHeight w:val="300"/>
        </w:trPr>
        <w:tc>
          <w:tcPr>
            <w:tcW w:w="510" w:type="dxa"/>
            <w:tcBorders>
              <w:top w:val="nil"/>
              <w:left w:val="nil"/>
              <w:bottom w:val="single" w:sz="4" w:space="0" w:color="auto"/>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p>
        </w:tc>
        <w:tc>
          <w:tcPr>
            <w:tcW w:w="3636" w:type="dxa"/>
            <w:tcBorders>
              <w:top w:val="nil"/>
              <w:left w:val="nil"/>
              <w:bottom w:val="single" w:sz="4" w:space="0" w:color="auto"/>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b/>
                <w:color w:val="000000"/>
                <w:sz w:val="24"/>
                <w:szCs w:val="24"/>
              </w:rPr>
            </w:pPr>
            <w:r w:rsidRPr="00251B7E">
              <w:rPr>
                <w:rFonts w:ascii="Times New Roman" w:eastAsia="Times New Roman" w:hAnsi="Times New Roman" w:cs="Times New Roman"/>
                <w:b/>
                <w:color w:val="000000"/>
                <w:sz w:val="24"/>
                <w:szCs w:val="24"/>
              </w:rPr>
              <w:t>Total investment and expenses</w:t>
            </w:r>
          </w:p>
        </w:tc>
        <w:tc>
          <w:tcPr>
            <w:tcW w:w="1015" w:type="dxa"/>
            <w:tcBorders>
              <w:top w:val="nil"/>
              <w:left w:val="nil"/>
              <w:bottom w:val="single" w:sz="4" w:space="0" w:color="auto"/>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b/>
                <w:color w:val="000000"/>
                <w:sz w:val="24"/>
                <w:szCs w:val="24"/>
              </w:rPr>
            </w:pPr>
          </w:p>
        </w:tc>
        <w:tc>
          <w:tcPr>
            <w:tcW w:w="2309" w:type="dxa"/>
            <w:tcBorders>
              <w:top w:val="nil"/>
              <w:left w:val="nil"/>
              <w:bottom w:val="single" w:sz="4" w:space="0" w:color="auto"/>
              <w:right w:val="nil"/>
            </w:tcBorders>
            <w:noWrap/>
            <w:vAlign w:val="bottom"/>
            <w:hideMark/>
          </w:tcPr>
          <w:p w:rsidR="00C14AA9" w:rsidRPr="00251B7E" w:rsidRDefault="00C14AA9" w:rsidP="00251B7E">
            <w:pPr>
              <w:spacing w:after="0" w:line="240" w:lineRule="auto"/>
              <w:rPr>
                <w:rFonts w:ascii="Times New Roman" w:hAnsi="Times New Roman" w:cs="Times New Roman"/>
                <w:sz w:val="24"/>
                <w:szCs w:val="24"/>
              </w:rPr>
            </w:pPr>
          </w:p>
        </w:tc>
        <w:tc>
          <w:tcPr>
            <w:tcW w:w="1980" w:type="dxa"/>
            <w:tcBorders>
              <w:top w:val="nil"/>
              <w:left w:val="nil"/>
              <w:bottom w:val="single" w:sz="4" w:space="0" w:color="auto"/>
              <w:right w:val="nil"/>
            </w:tcBorders>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47,550</w:t>
            </w:r>
          </w:p>
        </w:tc>
      </w:tr>
      <w:tr w:rsidR="00C14AA9" w:rsidRPr="00251B7E" w:rsidTr="00C14AA9">
        <w:trPr>
          <w:trHeight w:val="300"/>
        </w:trPr>
        <w:tc>
          <w:tcPr>
            <w:tcW w:w="510" w:type="dxa"/>
            <w:tcBorders>
              <w:top w:val="single" w:sz="4" w:space="0" w:color="auto"/>
              <w:left w:val="nil"/>
              <w:bottom w:val="nil"/>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p>
        </w:tc>
        <w:tc>
          <w:tcPr>
            <w:tcW w:w="3636" w:type="dxa"/>
            <w:tcBorders>
              <w:top w:val="single" w:sz="4" w:space="0" w:color="auto"/>
              <w:left w:val="nil"/>
              <w:bottom w:val="nil"/>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b/>
                <w:color w:val="000000"/>
                <w:sz w:val="24"/>
                <w:szCs w:val="24"/>
              </w:rPr>
            </w:pPr>
            <w:r w:rsidRPr="00251B7E">
              <w:rPr>
                <w:rFonts w:ascii="Times New Roman" w:eastAsia="Times New Roman" w:hAnsi="Times New Roman" w:cs="Times New Roman"/>
                <w:b/>
                <w:color w:val="000000"/>
                <w:sz w:val="24"/>
                <w:szCs w:val="24"/>
              </w:rPr>
              <w:t>Farm annual sales</w:t>
            </w:r>
          </w:p>
        </w:tc>
        <w:tc>
          <w:tcPr>
            <w:tcW w:w="1015" w:type="dxa"/>
            <w:tcBorders>
              <w:top w:val="single" w:sz="4" w:space="0" w:color="auto"/>
              <w:left w:val="nil"/>
              <w:bottom w:val="nil"/>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b/>
                <w:color w:val="000000"/>
                <w:sz w:val="24"/>
                <w:szCs w:val="24"/>
              </w:rPr>
            </w:pPr>
          </w:p>
        </w:tc>
        <w:tc>
          <w:tcPr>
            <w:tcW w:w="2309" w:type="dxa"/>
            <w:tcBorders>
              <w:top w:val="single" w:sz="4" w:space="0" w:color="auto"/>
              <w:left w:val="nil"/>
              <w:bottom w:val="nil"/>
              <w:right w:val="nil"/>
            </w:tcBorders>
            <w:noWrap/>
            <w:vAlign w:val="bottom"/>
            <w:hideMark/>
          </w:tcPr>
          <w:p w:rsidR="00C14AA9" w:rsidRPr="00251B7E" w:rsidRDefault="00C14AA9" w:rsidP="00251B7E">
            <w:pPr>
              <w:spacing w:after="0" w:line="240" w:lineRule="auto"/>
              <w:rPr>
                <w:rFonts w:ascii="Times New Roman" w:hAnsi="Times New Roman" w:cs="Times New Roman"/>
                <w:sz w:val="24"/>
                <w:szCs w:val="24"/>
              </w:rPr>
            </w:pPr>
          </w:p>
        </w:tc>
        <w:tc>
          <w:tcPr>
            <w:tcW w:w="1980" w:type="dxa"/>
            <w:tcBorders>
              <w:top w:val="single" w:sz="4" w:space="0" w:color="auto"/>
              <w:left w:val="nil"/>
              <w:bottom w:val="nil"/>
              <w:right w:val="nil"/>
            </w:tcBorders>
            <w:noWrap/>
            <w:vAlign w:val="bottom"/>
            <w:hideMark/>
          </w:tcPr>
          <w:p w:rsidR="00C14AA9" w:rsidRPr="00251B7E" w:rsidRDefault="00C14AA9" w:rsidP="00251B7E">
            <w:pPr>
              <w:spacing w:after="0" w:line="240" w:lineRule="auto"/>
              <w:rPr>
                <w:rFonts w:ascii="Times New Roman" w:hAnsi="Times New Roman" w:cs="Times New Roman"/>
                <w:sz w:val="24"/>
                <w:szCs w:val="24"/>
              </w:rPr>
            </w:pP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fingerlings (8-9 cm) per cycle</w:t>
            </w:r>
          </w:p>
        </w:tc>
        <w:tc>
          <w:tcPr>
            <w:tcW w:w="1015"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15,000</w:t>
            </w:r>
          </w:p>
        </w:tc>
        <w:tc>
          <w:tcPr>
            <w:tcW w:w="2309"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0.8</w:t>
            </w: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12,000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w:t>
            </w: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Income per year (2 cycle)</w:t>
            </w:r>
          </w:p>
        </w:tc>
        <w:tc>
          <w:tcPr>
            <w:tcW w:w="1015"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p>
        </w:tc>
        <w:tc>
          <w:tcPr>
            <w:tcW w:w="2309" w:type="dxa"/>
            <w:noWrap/>
            <w:vAlign w:val="bottom"/>
            <w:hideMark/>
          </w:tcPr>
          <w:p w:rsidR="00C14AA9" w:rsidRPr="00251B7E" w:rsidRDefault="00C14AA9" w:rsidP="00251B7E">
            <w:pPr>
              <w:spacing w:after="0" w:line="240" w:lineRule="auto"/>
              <w:rPr>
                <w:rFonts w:ascii="Times New Roman" w:hAnsi="Times New Roman" w:cs="Times New Roman"/>
                <w:sz w:val="24"/>
                <w:szCs w:val="24"/>
              </w:rPr>
            </w:pP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24,000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b/>
                <w:color w:val="000000"/>
                <w:sz w:val="24"/>
                <w:szCs w:val="24"/>
              </w:rPr>
            </w:pPr>
            <w:r w:rsidRPr="00251B7E">
              <w:rPr>
                <w:rFonts w:ascii="Times New Roman" w:eastAsia="Times New Roman" w:hAnsi="Times New Roman" w:cs="Times New Roman"/>
                <w:b/>
                <w:color w:val="000000"/>
                <w:sz w:val="24"/>
                <w:szCs w:val="24"/>
              </w:rPr>
              <w:t>Total income</w:t>
            </w:r>
          </w:p>
        </w:tc>
        <w:tc>
          <w:tcPr>
            <w:tcW w:w="1015" w:type="dxa"/>
            <w:noWrap/>
            <w:vAlign w:val="bottom"/>
            <w:hideMark/>
          </w:tcPr>
          <w:p w:rsidR="00C14AA9" w:rsidRPr="00251B7E" w:rsidRDefault="00C14AA9" w:rsidP="00251B7E">
            <w:pPr>
              <w:spacing w:after="0" w:line="240" w:lineRule="auto"/>
              <w:rPr>
                <w:rFonts w:ascii="Times New Roman" w:eastAsia="Times New Roman" w:hAnsi="Times New Roman" w:cs="Times New Roman"/>
                <w:b/>
                <w:color w:val="000000"/>
                <w:sz w:val="24"/>
                <w:szCs w:val="24"/>
              </w:rPr>
            </w:pPr>
          </w:p>
        </w:tc>
        <w:tc>
          <w:tcPr>
            <w:tcW w:w="2309" w:type="dxa"/>
            <w:noWrap/>
            <w:vAlign w:val="bottom"/>
            <w:hideMark/>
          </w:tcPr>
          <w:p w:rsidR="00C14AA9" w:rsidRPr="00251B7E" w:rsidRDefault="00C14AA9" w:rsidP="00251B7E">
            <w:pPr>
              <w:spacing w:after="0" w:line="240" w:lineRule="auto"/>
              <w:rPr>
                <w:rFonts w:ascii="Times New Roman" w:hAnsi="Times New Roman" w:cs="Times New Roman"/>
                <w:sz w:val="24"/>
                <w:szCs w:val="24"/>
              </w:rPr>
            </w:pP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24,000</w:t>
            </w:r>
          </w:p>
        </w:tc>
      </w:tr>
      <w:tr w:rsidR="00C14AA9" w:rsidRPr="00251B7E" w:rsidTr="00C14AA9">
        <w:trPr>
          <w:trHeight w:val="300"/>
        </w:trPr>
        <w:tc>
          <w:tcPr>
            <w:tcW w:w="510" w:type="dxa"/>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p>
        </w:tc>
        <w:tc>
          <w:tcPr>
            <w:tcW w:w="3636" w:type="dxa"/>
            <w:noWrap/>
            <w:vAlign w:val="bottom"/>
            <w:hideMark/>
          </w:tcPr>
          <w:p w:rsidR="00C14AA9" w:rsidRPr="00251B7E" w:rsidRDefault="00C14AA9" w:rsidP="00251B7E">
            <w:pPr>
              <w:spacing w:after="0" w:line="240" w:lineRule="auto"/>
              <w:rPr>
                <w:rFonts w:ascii="Times New Roman" w:eastAsia="Times New Roman" w:hAnsi="Times New Roman" w:cs="Times New Roman"/>
                <w:b/>
                <w:color w:val="000000"/>
                <w:sz w:val="24"/>
                <w:szCs w:val="24"/>
              </w:rPr>
            </w:pPr>
            <w:r w:rsidRPr="00251B7E">
              <w:rPr>
                <w:rFonts w:ascii="Times New Roman" w:eastAsia="Times New Roman" w:hAnsi="Times New Roman" w:cs="Times New Roman"/>
                <w:b/>
                <w:color w:val="000000"/>
                <w:sz w:val="24"/>
                <w:szCs w:val="24"/>
              </w:rPr>
              <w:t>Net farm income</w:t>
            </w:r>
          </w:p>
        </w:tc>
        <w:tc>
          <w:tcPr>
            <w:tcW w:w="1015" w:type="dxa"/>
            <w:noWrap/>
            <w:vAlign w:val="bottom"/>
            <w:hideMark/>
          </w:tcPr>
          <w:p w:rsidR="00C14AA9" w:rsidRPr="00251B7E" w:rsidRDefault="00C14AA9" w:rsidP="00251B7E">
            <w:pPr>
              <w:spacing w:after="0" w:line="240" w:lineRule="auto"/>
              <w:rPr>
                <w:rFonts w:ascii="Times New Roman" w:eastAsia="Times New Roman" w:hAnsi="Times New Roman" w:cs="Times New Roman"/>
                <w:b/>
                <w:color w:val="000000"/>
                <w:sz w:val="24"/>
                <w:szCs w:val="24"/>
              </w:rPr>
            </w:pPr>
          </w:p>
        </w:tc>
        <w:tc>
          <w:tcPr>
            <w:tcW w:w="2309" w:type="dxa"/>
            <w:noWrap/>
            <w:vAlign w:val="bottom"/>
            <w:hideMark/>
          </w:tcPr>
          <w:p w:rsidR="00C14AA9" w:rsidRPr="00251B7E" w:rsidRDefault="00C14AA9" w:rsidP="00251B7E">
            <w:pPr>
              <w:spacing w:after="0" w:line="240" w:lineRule="auto"/>
              <w:rPr>
                <w:rFonts w:ascii="Times New Roman" w:hAnsi="Times New Roman" w:cs="Times New Roman"/>
                <w:sz w:val="24"/>
                <w:szCs w:val="24"/>
              </w:rPr>
            </w:pPr>
          </w:p>
        </w:tc>
        <w:tc>
          <w:tcPr>
            <w:tcW w:w="1980" w:type="dxa"/>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11,200</w:t>
            </w:r>
          </w:p>
        </w:tc>
      </w:tr>
      <w:tr w:rsidR="00C14AA9" w:rsidRPr="00251B7E" w:rsidTr="00C14AA9">
        <w:trPr>
          <w:trHeight w:val="300"/>
        </w:trPr>
        <w:tc>
          <w:tcPr>
            <w:tcW w:w="510" w:type="dxa"/>
            <w:tcBorders>
              <w:top w:val="nil"/>
              <w:left w:val="nil"/>
              <w:bottom w:val="single" w:sz="4" w:space="0" w:color="auto"/>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color w:val="000000"/>
                <w:sz w:val="24"/>
                <w:szCs w:val="24"/>
              </w:rPr>
            </w:pPr>
          </w:p>
        </w:tc>
        <w:tc>
          <w:tcPr>
            <w:tcW w:w="3636" w:type="dxa"/>
            <w:tcBorders>
              <w:top w:val="nil"/>
              <w:left w:val="nil"/>
              <w:bottom w:val="single" w:sz="4" w:space="0" w:color="auto"/>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b/>
                <w:color w:val="000000"/>
                <w:sz w:val="24"/>
                <w:szCs w:val="24"/>
              </w:rPr>
            </w:pPr>
            <w:r w:rsidRPr="00251B7E">
              <w:rPr>
                <w:rFonts w:ascii="Times New Roman" w:eastAsia="Times New Roman" w:hAnsi="Times New Roman" w:cs="Times New Roman"/>
                <w:b/>
                <w:color w:val="000000"/>
                <w:sz w:val="24"/>
                <w:szCs w:val="24"/>
              </w:rPr>
              <w:t>Rate of return to capital</w:t>
            </w:r>
          </w:p>
        </w:tc>
        <w:tc>
          <w:tcPr>
            <w:tcW w:w="1015" w:type="dxa"/>
            <w:tcBorders>
              <w:top w:val="nil"/>
              <w:left w:val="nil"/>
              <w:bottom w:val="single" w:sz="4" w:space="0" w:color="auto"/>
              <w:right w:val="nil"/>
            </w:tcBorders>
            <w:noWrap/>
            <w:vAlign w:val="bottom"/>
            <w:hideMark/>
          </w:tcPr>
          <w:p w:rsidR="00C14AA9" w:rsidRPr="00251B7E" w:rsidRDefault="00C14AA9" w:rsidP="00251B7E">
            <w:pPr>
              <w:spacing w:after="0" w:line="240" w:lineRule="auto"/>
              <w:rPr>
                <w:rFonts w:ascii="Times New Roman" w:eastAsia="Times New Roman" w:hAnsi="Times New Roman" w:cs="Times New Roman"/>
                <w:b/>
                <w:color w:val="000000"/>
                <w:sz w:val="24"/>
                <w:szCs w:val="24"/>
              </w:rPr>
            </w:pPr>
          </w:p>
        </w:tc>
        <w:tc>
          <w:tcPr>
            <w:tcW w:w="2309" w:type="dxa"/>
            <w:tcBorders>
              <w:top w:val="nil"/>
              <w:left w:val="nil"/>
              <w:bottom w:val="single" w:sz="4" w:space="0" w:color="auto"/>
              <w:right w:val="nil"/>
            </w:tcBorders>
            <w:noWrap/>
            <w:vAlign w:val="bottom"/>
            <w:hideMark/>
          </w:tcPr>
          <w:p w:rsidR="00C14AA9" w:rsidRPr="00251B7E" w:rsidRDefault="00C14AA9" w:rsidP="00251B7E">
            <w:pPr>
              <w:spacing w:after="0" w:line="240" w:lineRule="auto"/>
              <w:rPr>
                <w:rFonts w:ascii="Times New Roman" w:hAnsi="Times New Roman" w:cs="Times New Roman"/>
                <w:sz w:val="24"/>
                <w:szCs w:val="24"/>
              </w:rPr>
            </w:pPr>
          </w:p>
        </w:tc>
        <w:tc>
          <w:tcPr>
            <w:tcW w:w="1980" w:type="dxa"/>
            <w:tcBorders>
              <w:top w:val="nil"/>
              <w:left w:val="nil"/>
              <w:bottom w:val="single" w:sz="4" w:space="0" w:color="auto"/>
              <w:right w:val="nil"/>
            </w:tcBorders>
            <w:noWrap/>
            <w:vAlign w:val="bottom"/>
            <w:hideMark/>
          </w:tcPr>
          <w:p w:rsidR="00C14AA9" w:rsidRPr="00251B7E" w:rsidRDefault="00C14AA9" w:rsidP="00251B7E">
            <w:pPr>
              <w:spacing w:after="0" w:line="240" w:lineRule="auto"/>
              <w:jc w:val="right"/>
              <w:rPr>
                <w:rFonts w:ascii="Times New Roman" w:eastAsia="Times New Roman" w:hAnsi="Times New Roman" w:cs="Times New Roman"/>
                <w:color w:val="000000"/>
                <w:sz w:val="24"/>
                <w:szCs w:val="24"/>
              </w:rPr>
            </w:pPr>
            <w:r w:rsidRPr="00251B7E">
              <w:rPr>
                <w:rFonts w:ascii="Times New Roman" w:eastAsia="Times New Roman" w:hAnsi="Times New Roman" w:cs="Times New Roman"/>
                <w:color w:val="000000"/>
                <w:sz w:val="24"/>
                <w:szCs w:val="24"/>
              </w:rPr>
              <w:t>69,06 %</w:t>
            </w:r>
          </w:p>
        </w:tc>
      </w:tr>
    </w:tbl>
    <w:p w:rsidR="007E5C54" w:rsidRPr="00251B7E" w:rsidRDefault="007E5C54" w:rsidP="00251B7E">
      <w:pPr>
        <w:tabs>
          <w:tab w:val="left" w:pos="0"/>
        </w:tabs>
        <w:spacing w:after="0" w:line="240" w:lineRule="auto"/>
        <w:jc w:val="both"/>
        <w:rPr>
          <w:rFonts w:ascii="Times New Roman" w:hAnsi="Times New Roman" w:cs="Times New Roman"/>
          <w:b/>
          <w:color w:val="000000" w:themeColor="text1"/>
          <w:sz w:val="24"/>
          <w:szCs w:val="24"/>
        </w:rPr>
      </w:pPr>
    </w:p>
    <w:p w:rsidR="00C14AA9" w:rsidRPr="00251B7E" w:rsidRDefault="00C14AA9" w:rsidP="00251B7E">
      <w:pPr>
        <w:tabs>
          <w:tab w:val="left" w:pos="0"/>
        </w:tabs>
        <w:spacing w:after="0" w:line="240" w:lineRule="auto"/>
        <w:jc w:val="both"/>
        <w:rPr>
          <w:rFonts w:ascii="Times New Roman" w:hAnsi="Times New Roman" w:cs="Times New Roman"/>
          <w:color w:val="000000" w:themeColor="text1"/>
          <w:sz w:val="24"/>
          <w:szCs w:val="24"/>
        </w:rPr>
      </w:pPr>
      <w:r w:rsidRPr="00251B7E">
        <w:rPr>
          <w:rFonts w:ascii="Times New Roman" w:hAnsi="Times New Roman" w:cs="Times New Roman"/>
          <w:b/>
          <w:color w:val="000000" w:themeColor="text1"/>
          <w:sz w:val="24"/>
          <w:szCs w:val="24"/>
        </w:rPr>
        <w:t xml:space="preserve">Table </w:t>
      </w:r>
      <w:r w:rsidR="00EF62B0" w:rsidRPr="00251B7E">
        <w:rPr>
          <w:rFonts w:ascii="Times New Roman" w:hAnsi="Times New Roman" w:cs="Times New Roman"/>
          <w:b/>
          <w:color w:val="000000" w:themeColor="text1"/>
          <w:sz w:val="24"/>
          <w:szCs w:val="24"/>
        </w:rPr>
        <w:t>5</w:t>
      </w:r>
      <w:r w:rsidRPr="00251B7E">
        <w:rPr>
          <w:rFonts w:ascii="Times New Roman" w:hAnsi="Times New Roman" w:cs="Times New Roman"/>
          <w:b/>
          <w:color w:val="000000" w:themeColor="text1"/>
          <w:sz w:val="24"/>
          <w:szCs w:val="24"/>
        </w:rPr>
        <w:t xml:space="preserve">. </w:t>
      </w:r>
      <w:r w:rsidRPr="00251B7E">
        <w:rPr>
          <w:rFonts w:ascii="Times New Roman" w:hAnsi="Times New Roman" w:cs="Times New Roman"/>
          <w:color w:val="000000" w:themeColor="text1"/>
          <w:sz w:val="24"/>
          <w:szCs w:val="24"/>
        </w:rPr>
        <w:t>Economic analysis of tiger grouper fingerling production using backyard technologies</w:t>
      </w:r>
    </w:p>
    <w:p w:rsidR="007E5C54" w:rsidRPr="00251B7E" w:rsidRDefault="00C14AA9" w:rsidP="00251B7E">
      <w:pPr>
        <w:tabs>
          <w:tab w:val="left" w:pos="720"/>
        </w:tabs>
        <w:spacing w:after="0" w:line="240" w:lineRule="auto"/>
        <w:jc w:val="both"/>
        <w:rPr>
          <w:rFonts w:ascii="Times New Roman" w:hAnsi="Times New Roman" w:cs="Times New Roman"/>
          <w:sz w:val="24"/>
          <w:szCs w:val="24"/>
        </w:rPr>
      </w:pPr>
      <w:r w:rsidRPr="00251B7E">
        <w:rPr>
          <w:rFonts w:ascii="Times New Roman" w:hAnsi="Times New Roman" w:cs="Times New Roman"/>
          <w:sz w:val="24"/>
          <w:szCs w:val="24"/>
        </w:rPr>
        <w:tab/>
      </w:r>
    </w:p>
    <w:p w:rsidR="00C14AA9" w:rsidRPr="00251B7E" w:rsidRDefault="007E5C54" w:rsidP="00251B7E">
      <w:pPr>
        <w:tabs>
          <w:tab w:val="left" w:pos="720"/>
        </w:tabs>
        <w:spacing w:after="0" w:line="240" w:lineRule="auto"/>
        <w:jc w:val="both"/>
        <w:rPr>
          <w:rFonts w:ascii="Times New Roman" w:hAnsi="Times New Roman" w:cs="Times New Roman"/>
          <w:sz w:val="24"/>
          <w:szCs w:val="24"/>
        </w:rPr>
      </w:pPr>
      <w:r w:rsidRPr="00251B7E">
        <w:rPr>
          <w:rFonts w:ascii="Times New Roman" w:hAnsi="Times New Roman" w:cs="Times New Roman"/>
          <w:sz w:val="24"/>
          <w:szCs w:val="24"/>
        </w:rPr>
        <w:tab/>
      </w:r>
      <w:r w:rsidR="00C14AA9" w:rsidRPr="00251B7E">
        <w:rPr>
          <w:rFonts w:ascii="Times New Roman" w:hAnsi="Times New Roman" w:cs="Times New Roman"/>
          <w:sz w:val="24"/>
          <w:szCs w:val="24"/>
        </w:rPr>
        <w:t xml:space="preserve">The majority of tiger grouper fingerlings reared in Situbondo area are sold domestically to a number of grow-out producer or exported to other countries, such as Malaysia, Singapore and Philippines. Here, brokers play a role in trading the grouper fingerlings and sometimes considered as an intermediate buyer. In this economic analysis, packaging and transportation were not included since normally, the broker would pick up the fingerlings and cover all the packaging, freight and transportation cost to the destination places. As mentioned by </w:t>
      </w:r>
      <w:r w:rsidR="00C14AA9" w:rsidRPr="00251B7E">
        <w:rPr>
          <w:rFonts w:ascii="Times New Roman" w:hAnsi="Times New Roman" w:cs="Times New Roman"/>
          <w:sz w:val="24"/>
          <w:szCs w:val="24"/>
        </w:rPr>
        <w:fldChar w:fldCharType="begin"/>
      </w:r>
      <w:r w:rsidR="00C14AA9" w:rsidRPr="00251B7E">
        <w:rPr>
          <w:rFonts w:ascii="Times New Roman" w:hAnsi="Times New Roman" w:cs="Times New Roman"/>
          <w:sz w:val="24"/>
          <w:szCs w:val="24"/>
        </w:rPr>
        <w:instrText xml:space="preserve"> ADDIN EN.CITE &lt;EndNote&gt;&lt;Cite AuthorYear="1"&gt;&lt;Author&gt;Siar&lt;/Author&gt;&lt;Year&gt;2001&lt;/Year&gt;&lt;RecNum&gt;403&lt;/RecNum&gt;&lt;DisplayText&gt;Siar et al. (2001)&lt;/DisplayText&gt;&lt;record&gt;&lt;rec-number&gt;403&lt;/rec-number&gt;&lt;foreign-keys&gt;&lt;key app="EN" db-id="de5swzrd6sv0aqev2rjx22a50rdvpwep9xr9" timestamp="1521331273"&gt;403&lt;/key&gt;&lt;/foreign-keys&gt;&lt;ref-type name="Journal Article"&gt;17&lt;/ref-type&gt;&lt;contributors&gt;&lt;authors&gt;&lt;author&gt;Siar, Susana V&lt;/author&gt;&lt;author&gt;Johnston, William Lee&lt;/author&gt;&lt;author&gt;Sim, Sih Yang&lt;/author&gt;&lt;/authors&gt;&lt;/contributors&gt;&lt;titles&gt;&lt;title&gt;Study on economics and socio-economics of small-scale marine fish hatcheries and nurseries, with special reference to grouper systems in Bali, Indonesia&lt;/title&gt;&lt;secondary-title&gt;Report prepared under APEC project ‘FWG&lt;/secondary-title&gt;&lt;/titles&gt;&lt;periodical&gt;&lt;full-title&gt;Report prepared under APEC project ‘FWG&lt;/full-title&gt;&lt;/periodical&gt;&lt;volume&gt;1&lt;/volume&gt;&lt;dates&gt;&lt;year&gt;2001&lt;/year&gt;&lt;/dates&gt;&lt;urls&gt;&lt;/urls&gt;&lt;/record&gt;&lt;/Cite&gt;&lt;/EndNote&gt;</w:instrText>
      </w:r>
      <w:r w:rsidR="00C14AA9" w:rsidRPr="00251B7E">
        <w:rPr>
          <w:rFonts w:ascii="Times New Roman" w:hAnsi="Times New Roman" w:cs="Times New Roman"/>
          <w:sz w:val="24"/>
          <w:szCs w:val="24"/>
        </w:rPr>
        <w:fldChar w:fldCharType="separate"/>
      </w:r>
      <w:r w:rsidR="00C14AA9" w:rsidRPr="00251B7E">
        <w:rPr>
          <w:rFonts w:ascii="Times New Roman" w:hAnsi="Times New Roman" w:cs="Times New Roman"/>
          <w:noProof/>
          <w:sz w:val="24"/>
          <w:szCs w:val="24"/>
        </w:rPr>
        <w:t>Siar et al. (2001)</w:t>
      </w:r>
      <w:r w:rsidR="00C14AA9" w:rsidRPr="00251B7E">
        <w:rPr>
          <w:rFonts w:ascii="Times New Roman" w:hAnsi="Times New Roman" w:cs="Times New Roman"/>
          <w:sz w:val="24"/>
          <w:szCs w:val="24"/>
        </w:rPr>
        <w:fldChar w:fldCharType="end"/>
      </w:r>
      <w:r w:rsidR="00C14AA9" w:rsidRPr="00251B7E">
        <w:rPr>
          <w:rFonts w:ascii="Times New Roman" w:hAnsi="Times New Roman" w:cs="Times New Roman"/>
          <w:sz w:val="24"/>
          <w:szCs w:val="24"/>
        </w:rPr>
        <w:t xml:space="preserve"> the primary challenge to establish the economic analysis for backyard production is the variability in market price. This mainly due to most of the farmer in Situbondo act as a price taker, accepting whatever the market offers to them. </w:t>
      </w:r>
    </w:p>
    <w:p w:rsidR="009A216B" w:rsidRPr="00251B7E" w:rsidRDefault="00C14AA9" w:rsidP="00251B7E">
      <w:pPr>
        <w:tabs>
          <w:tab w:val="left" w:pos="720"/>
        </w:tabs>
        <w:spacing w:after="0" w:line="240" w:lineRule="auto"/>
        <w:jc w:val="both"/>
        <w:rPr>
          <w:rFonts w:ascii="Times New Roman" w:hAnsi="Times New Roman" w:cs="Times New Roman"/>
          <w:sz w:val="24"/>
          <w:szCs w:val="24"/>
        </w:rPr>
      </w:pPr>
      <w:r w:rsidRPr="00251B7E">
        <w:rPr>
          <w:rFonts w:ascii="Times New Roman" w:hAnsi="Times New Roman" w:cs="Times New Roman"/>
          <w:b/>
          <w:sz w:val="24"/>
          <w:szCs w:val="24"/>
        </w:rPr>
        <w:tab/>
      </w:r>
      <w:r w:rsidRPr="00251B7E">
        <w:rPr>
          <w:rFonts w:ascii="Times New Roman" w:hAnsi="Times New Roman" w:cs="Times New Roman"/>
          <w:sz w:val="24"/>
          <w:szCs w:val="24"/>
        </w:rPr>
        <w:t xml:space="preserve">The output of the summary shows the actual cost for investment, annual production cost, gross revenue for the backyard production system, net income and rate return to the capital. Given that the total annual expenses to produces the tiger grouper fingerlings around USD 12,800, the annual gross income from this production system for two production cycle in a year is quite good. From 150,000 viable eggs stocked into the hatchery tanks and with final survival rate about 10%, we still get a good annual return through the sales of fingerlings. From this situation, we as the producer could get high cash flow from backyard production system and about 69.06% rate of return to capital. This is in line with backyard technology to produce tiger grouper fingerlings in Bali, where the quick turnover (2 – 3 months) provides a high rate of cash flow only through the hatchery system </w:t>
      </w:r>
      <w:r w:rsidRPr="00251B7E">
        <w:rPr>
          <w:rFonts w:ascii="Times New Roman" w:hAnsi="Times New Roman" w:cs="Times New Roman"/>
          <w:sz w:val="24"/>
          <w:szCs w:val="24"/>
        </w:rPr>
        <w:fldChar w:fldCharType="begin"/>
      </w:r>
      <w:r w:rsidRPr="00251B7E">
        <w:rPr>
          <w:rFonts w:ascii="Times New Roman" w:hAnsi="Times New Roman" w:cs="Times New Roman"/>
          <w:sz w:val="24"/>
          <w:szCs w:val="24"/>
        </w:rPr>
        <w:instrText xml:space="preserve"> ADDIN EN.CITE &lt;EndNote&gt;&lt;Cite&gt;&lt;Author&gt;Siar&lt;/Author&gt;&lt;Year&gt;2001&lt;/Year&gt;&lt;RecNum&gt;403&lt;/RecNum&gt;&lt;DisplayText&gt;(Siar et al. 2001)&lt;/DisplayText&gt;&lt;record&gt;&lt;rec-number&gt;403&lt;/rec-number&gt;&lt;foreign-keys&gt;&lt;key app="EN" db-id="de5swzrd6sv0aqev2rjx22a50rdvpwep9xr9" timestamp="1521331273"&gt;403&lt;/key&gt;&lt;/foreign-keys&gt;&lt;ref-type name="Journal Article"&gt;17&lt;/ref-type&gt;&lt;contributors&gt;&lt;authors&gt;&lt;author&gt;Siar, Susana V&lt;/author&gt;&lt;author&gt;Johnston, William Lee&lt;/author&gt;&lt;author&gt;Sim, Sih Yang&lt;/author&gt;&lt;/authors&gt;&lt;/contributors&gt;&lt;titles&gt;&lt;title&gt;Study on economics and socio-economics of small-scale marine fish hatcheries and nurseries, with special reference to grouper systems in Bali, Indonesia&lt;/title&gt;&lt;secondary-title&gt;Report prepared under APEC project ‘FWG&lt;/secondary-title&gt;&lt;/titles&gt;&lt;periodical&gt;&lt;full-title&gt;Report prepared under APEC project ‘FWG&lt;/full-title&gt;&lt;/periodical&gt;&lt;volume&gt;1&lt;/volume&gt;&lt;dates&gt;&lt;year&gt;2001&lt;/year&gt;&lt;/dates&gt;&lt;urls&gt;&lt;/urls&gt;&lt;/record&gt;&lt;/Cite&gt;&lt;/EndNote&gt;</w:instrText>
      </w:r>
      <w:r w:rsidRPr="00251B7E">
        <w:rPr>
          <w:rFonts w:ascii="Times New Roman" w:hAnsi="Times New Roman" w:cs="Times New Roman"/>
          <w:sz w:val="24"/>
          <w:szCs w:val="24"/>
        </w:rPr>
        <w:fldChar w:fldCharType="separate"/>
      </w:r>
      <w:r w:rsidRPr="00251B7E">
        <w:rPr>
          <w:rFonts w:ascii="Times New Roman" w:hAnsi="Times New Roman" w:cs="Times New Roman"/>
          <w:noProof/>
          <w:sz w:val="24"/>
          <w:szCs w:val="24"/>
        </w:rPr>
        <w:t>(Siar et al. 2001)</w:t>
      </w:r>
      <w:r w:rsidRPr="00251B7E">
        <w:rPr>
          <w:rFonts w:ascii="Times New Roman" w:hAnsi="Times New Roman" w:cs="Times New Roman"/>
          <w:sz w:val="24"/>
          <w:szCs w:val="24"/>
        </w:rPr>
        <w:fldChar w:fldCharType="end"/>
      </w:r>
      <w:r w:rsidRPr="00251B7E">
        <w:rPr>
          <w:rFonts w:ascii="Times New Roman" w:hAnsi="Times New Roman" w:cs="Times New Roman"/>
          <w:sz w:val="24"/>
          <w:szCs w:val="24"/>
        </w:rPr>
        <w:t>.</w:t>
      </w:r>
    </w:p>
    <w:p w:rsidR="009A216B" w:rsidRPr="00251B7E" w:rsidRDefault="009A216B" w:rsidP="00251B7E">
      <w:pPr>
        <w:tabs>
          <w:tab w:val="left" w:pos="720"/>
        </w:tabs>
        <w:spacing w:after="0" w:line="240" w:lineRule="auto"/>
        <w:jc w:val="both"/>
        <w:rPr>
          <w:rFonts w:ascii="Times New Roman" w:hAnsi="Times New Roman" w:cs="Times New Roman"/>
          <w:sz w:val="24"/>
          <w:szCs w:val="24"/>
        </w:rPr>
      </w:pPr>
    </w:p>
    <w:p w:rsidR="00C14AA9" w:rsidRPr="00251B7E" w:rsidRDefault="00C14AA9" w:rsidP="00251B7E">
      <w:pPr>
        <w:pStyle w:val="ListParagraph"/>
        <w:numPr>
          <w:ilvl w:val="0"/>
          <w:numId w:val="3"/>
        </w:numPr>
        <w:tabs>
          <w:tab w:val="left" w:pos="720"/>
        </w:tabs>
        <w:spacing w:after="0" w:line="240" w:lineRule="auto"/>
        <w:ind w:hanging="720"/>
        <w:jc w:val="both"/>
        <w:rPr>
          <w:rFonts w:ascii="Times New Roman" w:hAnsi="Times New Roman" w:cs="Times New Roman"/>
          <w:b/>
          <w:sz w:val="24"/>
          <w:szCs w:val="24"/>
        </w:rPr>
      </w:pPr>
      <w:r w:rsidRPr="00251B7E">
        <w:rPr>
          <w:rFonts w:ascii="Times New Roman" w:hAnsi="Times New Roman" w:cs="Times New Roman"/>
          <w:b/>
          <w:sz w:val="24"/>
          <w:szCs w:val="24"/>
        </w:rPr>
        <w:t>Conclusion</w:t>
      </w:r>
    </w:p>
    <w:p w:rsidR="00C14AA9" w:rsidRPr="00251B7E" w:rsidRDefault="00C14AA9" w:rsidP="00251B7E">
      <w:pPr>
        <w:tabs>
          <w:tab w:val="left" w:pos="720"/>
        </w:tabs>
        <w:spacing w:after="0" w:line="240" w:lineRule="auto"/>
        <w:jc w:val="both"/>
        <w:rPr>
          <w:rFonts w:ascii="Times New Roman" w:hAnsi="Times New Roman" w:cs="Times New Roman"/>
          <w:sz w:val="24"/>
          <w:szCs w:val="24"/>
        </w:rPr>
      </w:pPr>
      <w:r w:rsidRPr="00251B7E">
        <w:rPr>
          <w:rFonts w:ascii="Times New Roman" w:hAnsi="Times New Roman" w:cs="Times New Roman"/>
          <w:b/>
          <w:sz w:val="24"/>
          <w:szCs w:val="24"/>
        </w:rPr>
        <w:tab/>
      </w:r>
      <w:bookmarkStart w:id="1" w:name="_GoBack"/>
      <w:r w:rsidRPr="00251B7E">
        <w:rPr>
          <w:rFonts w:ascii="Times New Roman" w:hAnsi="Times New Roman" w:cs="Times New Roman"/>
          <w:sz w:val="24"/>
          <w:szCs w:val="24"/>
        </w:rPr>
        <w:t xml:space="preserve">Backyard technology </w:t>
      </w:r>
      <w:bookmarkEnd w:id="1"/>
      <w:r w:rsidRPr="00251B7E">
        <w:rPr>
          <w:rFonts w:ascii="Times New Roman" w:hAnsi="Times New Roman" w:cs="Times New Roman"/>
          <w:sz w:val="24"/>
          <w:szCs w:val="24"/>
        </w:rPr>
        <w:t xml:space="preserve">consist with hatchery and </w:t>
      </w:r>
      <w:r w:rsidR="007E5C54" w:rsidRPr="00251B7E">
        <w:rPr>
          <w:rFonts w:ascii="Times New Roman" w:hAnsi="Times New Roman" w:cs="Times New Roman"/>
          <w:sz w:val="24"/>
          <w:szCs w:val="24"/>
        </w:rPr>
        <w:t xml:space="preserve">early </w:t>
      </w:r>
      <w:r w:rsidRPr="00251B7E">
        <w:rPr>
          <w:rFonts w:ascii="Times New Roman" w:hAnsi="Times New Roman" w:cs="Times New Roman"/>
          <w:sz w:val="24"/>
          <w:szCs w:val="24"/>
        </w:rPr>
        <w:t xml:space="preserve">nursery production system provide potential sources for poverty alleviation and support the sustainability of aquaculture production. Good economic structure and opportunity to participate in several government programs may speed up the adoption of this technology and become an important chain for tiger grouper production system in </w:t>
      </w:r>
      <w:r w:rsidR="004D4E26" w:rsidRPr="00251B7E">
        <w:rPr>
          <w:rFonts w:ascii="Times New Roman" w:hAnsi="Times New Roman" w:cs="Times New Roman"/>
          <w:sz w:val="24"/>
          <w:szCs w:val="24"/>
        </w:rPr>
        <w:t xml:space="preserve">the area of </w:t>
      </w:r>
      <w:r w:rsidRPr="00251B7E">
        <w:rPr>
          <w:rFonts w:ascii="Times New Roman" w:hAnsi="Times New Roman" w:cs="Times New Roman"/>
          <w:sz w:val="24"/>
          <w:szCs w:val="24"/>
        </w:rPr>
        <w:t xml:space="preserve">Situbondo, East Java, Indonesia. </w:t>
      </w:r>
    </w:p>
    <w:p w:rsidR="009A216B" w:rsidRPr="00251B7E" w:rsidRDefault="009A216B" w:rsidP="00251B7E">
      <w:pPr>
        <w:tabs>
          <w:tab w:val="left" w:pos="720"/>
        </w:tabs>
        <w:spacing w:after="0" w:line="240" w:lineRule="auto"/>
        <w:jc w:val="both"/>
        <w:rPr>
          <w:rFonts w:ascii="Times New Roman" w:hAnsi="Times New Roman" w:cs="Times New Roman"/>
          <w:sz w:val="24"/>
          <w:szCs w:val="24"/>
        </w:rPr>
      </w:pPr>
    </w:p>
    <w:p w:rsidR="00B96E75" w:rsidRDefault="00B96E75" w:rsidP="00251B7E">
      <w:pPr>
        <w:spacing w:after="0" w:line="240" w:lineRule="auto"/>
        <w:jc w:val="both"/>
        <w:rPr>
          <w:rFonts w:ascii="Times New Roman" w:hAnsi="Times New Roman" w:cs="Times New Roman"/>
          <w:b/>
          <w:sz w:val="24"/>
          <w:szCs w:val="24"/>
        </w:rPr>
      </w:pPr>
      <w:r w:rsidRPr="00251B7E">
        <w:rPr>
          <w:rFonts w:ascii="Times New Roman" w:hAnsi="Times New Roman" w:cs="Times New Roman"/>
          <w:b/>
          <w:sz w:val="24"/>
          <w:szCs w:val="24"/>
        </w:rPr>
        <w:t>References</w:t>
      </w:r>
    </w:p>
    <w:p w:rsidR="00251B7E" w:rsidRPr="00251B7E" w:rsidRDefault="00251B7E" w:rsidP="00251B7E">
      <w:pPr>
        <w:spacing w:after="0" w:line="240" w:lineRule="auto"/>
        <w:jc w:val="both"/>
        <w:rPr>
          <w:rFonts w:ascii="Times New Roman" w:hAnsi="Times New Roman" w:cs="Times New Roman"/>
          <w:b/>
          <w:sz w:val="24"/>
          <w:szCs w:val="24"/>
        </w:rPr>
      </w:pPr>
    </w:p>
    <w:p w:rsidR="00701757" w:rsidRPr="00251B7E" w:rsidRDefault="00B96E75"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b/>
          <w:sz w:val="24"/>
          <w:szCs w:val="24"/>
        </w:rPr>
        <w:fldChar w:fldCharType="begin"/>
      </w:r>
      <w:r w:rsidRPr="00251B7E">
        <w:rPr>
          <w:rFonts w:ascii="Times New Roman" w:hAnsi="Times New Roman" w:cs="Times New Roman"/>
          <w:b/>
          <w:sz w:val="24"/>
          <w:szCs w:val="24"/>
        </w:rPr>
        <w:instrText xml:space="preserve"> ADDIN EN.REFLIST </w:instrText>
      </w:r>
      <w:r w:rsidRPr="00251B7E">
        <w:rPr>
          <w:rFonts w:ascii="Times New Roman" w:hAnsi="Times New Roman" w:cs="Times New Roman"/>
          <w:b/>
          <w:sz w:val="24"/>
          <w:szCs w:val="24"/>
        </w:rPr>
        <w:fldChar w:fldCharType="separate"/>
      </w:r>
      <w:r w:rsidR="00701757" w:rsidRPr="00251B7E">
        <w:rPr>
          <w:rFonts w:ascii="Times New Roman" w:hAnsi="Times New Roman" w:cs="Times New Roman"/>
          <w:sz w:val="24"/>
          <w:szCs w:val="24"/>
        </w:rPr>
        <w:t>Ali, H. M., Om, A. D., Idris, S. M., Mustafa, S. &amp; Neng, T. P. 2006. Improved Artificial Breeding Techniques of Tiger Grouper (Epinephelus fuscoguttatus). Pages 1-12</w:t>
      </w:r>
      <w:r w:rsidR="00701757" w:rsidRPr="00251B7E">
        <w:rPr>
          <w:rFonts w:ascii="Times New Roman" w:hAnsi="Times New Roman" w:cs="Times New Roman"/>
          <w:i/>
          <w:sz w:val="24"/>
          <w:szCs w:val="24"/>
        </w:rPr>
        <w:t xml:space="preserve">. </w:t>
      </w:r>
      <w:r w:rsidR="00701757" w:rsidRPr="00251B7E">
        <w:rPr>
          <w:rFonts w:ascii="Times New Roman" w:hAnsi="Times New Roman" w:cs="Times New Roman"/>
          <w:sz w:val="24"/>
          <w:szCs w:val="24"/>
        </w:rPr>
        <w:t>4th National Fisheries Symposium: Advancing R&amp;D towards¢ fisheries business opportunities.</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Apines-Amar, M. J. S., Amar, E. C., Faisan Jr, J. P., Pakingking Jr, R. V. &amp; Satoh, S. 2012. Dietary onion and ginger enhance growth, hemato-immunological responses, and disease resistance in brown-marbled grouper, Epinephelus fuscoguttatus. Aquaculture, Aquarium, Conservation and Legislation 5</w:t>
      </w:r>
      <w:r w:rsidR="00555337">
        <w:rPr>
          <w:rFonts w:ascii="Times New Roman" w:hAnsi="Times New Roman" w:cs="Times New Roman"/>
          <w:b/>
          <w:sz w:val="24"/>
          <w:szCs w:val="24"/>
        </w:rPr>
        <w:t>:</w:t>
      </w:r>
      <w:r w:rsidRPr="00251B7E">
        <w:rPr>
          <w:rFonts w:ascii="Times New Roman" w:hAnsi="Times New Roman" w:cs="Times New Roman"/>
          <w:sz w:val="24"/>
          <w:szCs w:val="24"/>
        </w:rPr>
        <w:t xml:space="preserve"> 231-239.</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Boyd, C. E. &amp; Tucker, C. S. 2012. Pond aquaculture water quality management</w:t>
      </w:r>
      <w:r w:rsidRPr="00251B7E">
        <w:rPr>
          <w:rFonts w:ascii="Times New Roman" w:hAnsi="Times New Roman" w:cs="Times New Roman"/>
          <w:i/>
          <w:sz w:val="24"/>
          <w:szCs w:val="24"/>
        </w:rPr>
        <w:t xml:space="preserve">, </w:t>
      </w:r>
      <w:r w:rsidRPr="00251B7E">
        <w:rPr>
          <w:rFonts w:ascii="Times New Roman" w:hAnsi="Times New Roman" w:cs="Times New Roman"/>
          <w:sz w:val="24"/>
          <w:szCs w:val="24"/>
        </w:rPr>
        <w:t>Springer Science &amp; Business Media.</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Cesar, H. S., Warren, K. A., Sadovy, Y., Lau, P., Meijer, S. &amp; van Ierland, E. 2000. Marine market transformation of the live reef fish food trade in Southeast Asia. Collected essays on the economics of coral reefs</w:t>
      </w:r>
      <w:r w:rsidRPr="00251B7E">
        <w:rPr>
          <w:rFonts w:ascii="Times New Roman" w:hAnsi="Times New Roman" w:cs="Times New Roman"/>
          <w:b/>
          <w:sz w:val="24"/>
          <w:szCs w:val="24"/>
        </w:rPr>
        <w:t>,</w:t>
      </w:r>
      <w:r w:rsidRPr="00251B7E">
        <w:rPr>
          <w:rFonts w:ascii="Times New Roman" w:hAnsi="Times New Roman" w:cs="Times New Roman"/>
          <w:sz w:val="24"/>
          <w:szCs w:val="24"/>
        </w:rPr>
        <w:t xml:space="preserve"> 137-157.</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lastRenderedPageBreak/>
        <w:t>Ching, F. F., Nakagawa, Y., Kato, K., Miyashita, S. &amp; Senoo, S. 2016. Effects of delayed first feeding on nutritional condition of tiger grouper, Epinephelus fuscoguttatus (Forsskål, 1775) larvae. Aquaculture Reports 3</w:t>
      </w:r>
      <w:r w:rsidR="00555337">
        <w:rPr>
          <w:rFonts w:ascii="Times New Roman" w:hAnsi="Times New Roman" w:cs="Times New Roman"/>
          <w:b/>
          <w:sz w:val="24"/>
          <w:szCs w:val="24"/>
        </w:rPr>
        <w:t>:</w:t>
      </w:r>
      <w:r w:rsidRPr="00251B7E">
        <w:rPr>
          <w:rFonts w:ascii="Times New Roman" w:hAnsi="Times New Roman" w:cs="Times New Roman"/>
          <w:sz w:val="24"/>
          <w:szCs w:val="24"/>
        </w:rPr>
        <w:t xml:space="preserve"> 225-228.</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Ching, F. F., Nakagawa, Y., Kato, K., Murata, O. &amp; Miyashita, S. 2012. Effects of delayed first feeding on the survival and growth of tiger grouper, Epinephelus fuscoguttatus (Forsskål, 1775), larvae. Aquaculture Research 43</w:t>
      </w:r>
      <w:r w:rsidR="00555337">
        <w:rPr>
          <w:rFonts w:ascii="Times New Roman" w:hAnsi="Times New Roman" w:cs="Times New Roman"/>
          <w:b/>
          <w:sz w:val="24"/>
          <w:szCs w:val="24"/>
        </w:rPr>
        <w:t>:</w:t>
      </w:r>
      <w:r w:rsidRPr="00251B7E">
        <w:rPr>
          <w:rFonts w:ascii="Times New Roman" w:hAnsi="Times New Roman" w:cs="Times New Roman"/>
          <w:sz w:val="24"/>
          <w:szCs w:val="24"/>
        </w:rPr>
        <w:t xml:space="preserve"> 303-310.</w:t>
      </w:r>
    </w:p>
    <w:p w:rsidR="00DF5E98" w:rsidRPr="00251B7E" w:rsidRDefault="00DF5E98" w:rsidP="00251B7E">
      <w:pPr>
        <w:spacing w:after="0" w:line="240" w:lineRule="auto"/>
        <w:ind w:left="720" w:hanging="720"/>
        <w:jc w:val="both"/>
        <w:rPr>
          <w:rFonts w:ascii="Times New Roman" w:hAnsi="Times New Roman" w:cs="Times New Roman"/>
          <w:sz w:val="24"/>
          <w:szCs w:val="24"/>
        </w:rPr>
      </w:pPr>
      <w:r w:rsidRPr="00251B7E">
        <w:rPr>
          <w:rFonts w:ascii="Times New Roman" w:hAnsi="Times New Roman" w:cs="Times New Roman"/>
          <w:sz w:val="24"/>
          <w:szCs w:val="24"/>
        </w:rPr>
        <w:t>FAO. 2017. FishStatJ, a Tool for Fishery Statistics Analysis. FAO Fisheries and Aquaculture Department, FIPS - Statistics and information, Rome</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Febriana, A. D., Sugiono, S. &amp; Yuniarti, R. 2013. Evaluasi Struktur Supply Chain Pendistribusian Benih Dan Budidaya Ikan Terhadap Profit Supply Chain Dengan Pendekatan Simulasi Sistem Dinamik (Studi Kasus: Hatchery Ikan Kerapu Di Situbondo). Jurnal Rekayasa dan Manajemen Sistem Industri</w:t>
      </w:r>
      <w:r w:rsidRPr="00251B7E">
        <w:rPr>
          <w:rFonts w:ascii="Times New Roman" w:hAnsi="Times New Roman" w:cs="Times New Roman"/>
          <w:i/>
          <w:sz w:val="24"/>
          <w:szCs w:val="24"/>
        </w:rPr>
        <w:t>,</w:t>
      </w:r>
      <w:r w:rsidRPr="00251B7E">
        <w:rPr>
          <w:rFonts w:ascii="Times New Roman" w:hAnsi="Times New Roman" w:cs="Times New Roman"/>
          <w:sz w:val="24"/>
          <w:szCs w:val="24"/>
        </w:rPr>
        <w:t xml:space="preserve"> 1</w:t>
      </w:r>
      <w:r w:rsidRPr="00251B7E">
        <w:rPr>
          <w:rFonts w:ascii="Times New Roman" w:hAnsi="Times New Roman" w:cs="Times New Roman"/>
          <w:b/>
          <w:sz w:val="24"/>
          <w:szCs w:val="24"/>
        </w:rPr>
        <w:t>,</w:t>
      </w:r>
      <w:r w:rsidRPr="00251B7E">
        <w:rPr>
          <w:rFonts w:ascii="Times New Roman" w:hAnsi="Times New Roman" w:cs="Times New Roman"/>
          <w:sz w:val="24"/>
          <w:szCs w:val="24"/>
        </w:rPr>
        <w:t xml:space="preserve"> p275-285.</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Fui, C. F., Miura, A., Nakagawa, Y., Kato, K., Sakamoto, W., Takii, K., Miyashita, S. &amp; Senoo, S. 2016. Aeration rate adjustment at night to prevent sinking syndrome‐related death in the tiger grouper Epinephelus fuscoguttatus (Perciformes: Serranidae) larvae. Aquaculture Research 47</w:t>
      </w:r>
      <w:r w:rsidR="00555337">
        <w:rPr>
          <w:rFonts w:ascii="Times New Roman" w:hAnsi="Times New Roman" w:cs="Times New Roman"/>
          <w:b/>
          <w:sz w:val="24"/>
          <w:szCs w:val="24"/>
        </w:rPr>
        <w:t>:</w:t>
      </w:r>
      <w:r w:rsidRPr="00251B7E">
        <w:rPr>
          <w:rFonts w:ascii="Times New Roman" w:hAnsi="Times New Roman" w:cs="Times New Roman"/>
          <w:sz w:val="24"/>
          <w:szCs w:val="24"/>
        </w:rPr>
        <w:t xml:space="preserve"> 165-175.</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Heemstra, P. C. &amp; Randall, J. E. 1993. FAO species catalogue vol. 16 groupers of the world (family serranidae, subfamily epinephelinae): An annotated and illustrated catalogue of the grouper, rockcod, hind, coral grouper, and lyretail species known to date</w:t>
      </w:r>
      <w:r w:rsidRPr="00251B7E">
        <w:rPr>
          <w:rFonts w:ascii="Times New Roman" w:hAnsi="Times New Roman" w:cs="Times New Roman"/>
          <w:i/>
          <w:sz w:val="24"/>
          <w:szCs w:val="24"/>
        </w:rPr>
        <w:t xml:space="preserve">, </w:t>
      </w:r>
      <w:r w:rsidRPr="00251B7E">
        <w:rPr>
          <w:rFonts w:ascii="Times New Roman" w:hAnsi="Times New Roman" w:cs="Times New Roman"/>
          <w:sz w:val="24"/>
          <w:szCs w:val="24"/>
        </w:rPr>
        <w:t>Food and Agriculture Organization of the United Nations.</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Kusumaningrum, I. 2015. Coast environment conservation by home scale grouper culture in Pecaron-Situbondo. Journal of Aquaculture Research and Development</w:t>
      </w:r>
      <w:r w:rsidRPr="00251B7E">
        <w:rPr>
          <w:rFonts w:ascii="Times New Roman" w:hAnsi="Times New Roman" w:cs="Times New Roman"/>
          <w:i/>
          <w:sz w:val="24"/>
          <w:szCs w:val="24"/>
        </w:rPr>
        <w:t>,</w:t>
      </w:r>
      <w:r w:rsidRPr="00251B7E">
        <w:rPr>
          <w:rFonts w:ascii="Times New Roman" w:hAnsi="Times New Roman" w:cs="Times New Roman"/>
          <w:sz w:val="24"/>
          <w:szCs w:val="24"/>
        </w:rPr>
        <w:t xml:space="preserve"> 6.</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Mohanty, B., Mal, B., Sharma, K. &amp; Mohapatra, B. 2009. Water requirements of a portable FRP carp hatchery for Rohu spawning and eggs hatching. Fishing Chimes</w:t>
      </w:r>
      <w:r w:rsidR="00555337">
        <w:rPr>
          <w:rFonts w:ascii="Times New Roman" w:hAnsi="Times New Roman" w:cs="Times New Roman"/>
          <w:i/>
          <w:sz w:val="24"/>
          <w:szCs w:val="24"/>
        </w:rPr>
        <w:t xml:space="preserve"> </w:t>
      </w:r>
      <w:r w:rsidRPr="00251B7E">
        <w:rPr>
          <w:rFonts w:ascii="Times New Roman" w:hAnsi="Times New Roman" w:cs="Times New Roman"/>
          <w:sz w:val="24"/>
          <w:szCs w:val="24"/>
        </w:rPr>
        <w:t>29</w:t>
      </w:r>
      <w:r w:rsidR="00555337">
        <w:rPr>
          <w:rFonts w:ascii="Times New Roman" w:hAnsi="Times New Roman" w:cs="Times New Roman"/>
          <w:b/>
          <w:sz w:val="24"/>
          <w:szCs w:val="24"/>
        </w:rPr>
        <w:t>:</w:t>
      </w:r>
      <w:r w:rsidRPr="00251B7E">
        <w:rPr>
          <w:rFonts w:ascii="Times New Roman" w:hAnsi="Times New Roman" w:cs="Times New Roman"/>
          <w:sz w:val="24"/>
          <w:szCs w:val="24"/>
        </w:rPr>
        <w:t xml:space="preserve"> 47-49.</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Myers, R. 1999. Micronesian reef fishes: a comprehensive guide to the coral reef fishes of Micronesia, 3rd revised and expanded edition. iCoral Graphics. Barrigada, Guam.</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Pears, R., Choat, J., Mapstone, B. &amp; Begg, G. 2007. Reproductive biology of a large, aggregation‐spawning serranid, Epinephelus fuscoguttatus (Forsskål): management implications. Journal of fish biology 71</w:t>
      </w:r>
      <w:r w:rsidR="00555337">
        <w:rPr>
          <w:rFonts w:ascii="Times New Roman" w:hAnsi="Times New Roman" w:cs="Times New Roman"/>
          <w:b/>
          <w:sz w:val="24"/>
          <w:szCs w:val="24"/>
        </w:rPr>
        <w:t>:</w:t>
      </w:r>
      <w:r w:rsidRPr="00251B7E">
        <w:rPr>
          <w:rFonts w:ascii="Times New Roman" w:hAnsi="Times New Roman" w:cs="Times New Roman"/>
          <w:sz w:val="24"/>
          <w:szCs w:val="24"/>
        </w:rPr>
        <w:t xml:space="preserve"> 795-817.</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Pears, R. J., Choat, J. H., Mapstone, B. D. &amp; Begg, G. A. 2006. Demography of a large grouper, Epinephelus fuscoguttatus, from Australia’s Great Barrier Reef: implications for fishery management. Marine Ecology Progress Series</w:t>
      </w:r>
      <w:r w:rsidRPr="00251B7E">
        <w:rPr>
          <w:rFonts w:ascii="Times New Roman" w:hAnsi="Times New Roman" w:cs="Times New Roman"/>
          <w:i/>
          <w:sz w:val="24"/>
          <w:szCs w:val="24"/>
        </w:rPr>
        <w:t>,</w:t>
      </w:r>
      <w:r w:rsidRPr="00251B7E">
        <w:rPr>
          <w:rFonts w:ascii="Times New Roman" w:hAnsi="Times New Roman" w:cs="Times New Roman"/>
          <w:sz w:val="24"/>
          <w:szCs w:val="24"/>
        </w:rPr>
        <w:t xml:space="preserve"> 307</w:t>
      </w:r>
      <w:r w:rsidRPr="00251B7E">
        <w:rPr>
          <w:rFonts w:ascii="Times New Roman" w:hAnsi="Times New Roman" w:cs="Times New Roman"/>
          <w:b/>
          <w:sz w:val="24"/>
          <w:szCs w:val="24"/>
        </w:rPr>
        <w:t>,</w:t>
      </w:r>
      <w:r w:rsidRPr="00251B7E">
        <w:rPr>
          <w:rFonts w:ascii="Times New Roman" w:hAnsi="Times New Roman" w:cs="Times New Roman"/>
          <w:sz w:val="24"/>
          <w:szCs w:val="24"/>
        </w:rPr>
        <w:t xml:space="preserve"> 259-272.</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 xml:space="preserve">Prakosa, D. G., Kusuma, W. E. &amp; Pramujo, S. S. 2013. </w:t>
      </w:r>
      <w:r w:rsidR="00555337">
        <w:rPr>
          <w:rFonts w:ascii="Times New Roman" w:hAnsi="Times New Roman" w:cs="Times New Roman"/>
          <w:sz w:val="24"/>
          <w:szCs w:val="24"/>
        </w:rPr>
        <w:t>Pembenihan ikan kerapu tikus</w:t>
      </w:r>
      <w:r w:rsidRPr="00251B7E">
        <w:rPr>
          <w:rFonts w:ascii="Times New Roman" w:hAnsi="Times New Roman" w:cs="Times New Roman"/>
          <w:sz w:val="24"/>
          <w:szCs w:val="24"/>
        </w:rPr>
        <w:t xml:space="preserve"> (Cromileptes altivelis)</w:t>
      </w:r>
      <w:r w:rsidR="00555337">
        <w:rPr>
          <w:rFonts w:ascii="Times New Roman" w:hAnsi="Times New Roman" w:cs="Times New Roman"/>
          <w:sz w:val="24"/>
          <w:szCs w:val="24"/>
        </w:rPr>
        <w:t xml:space="preserve"> di instalasi pembenihan Balai Budidaya Air Payau</w:t>
      </w:r>
      <w:r w:rsidRPr="00251B7E">
        <w:rPr>
          <w:rFonts w:ascii="Times New Roman" w:hAnsi="Times New Roman" w:cs="Times New Roman"/>
          <w:sz w:val="24"/>
          <w:szCs w:val="24"/>
        </w:rPr>
        <w:t xml:space="preserve"> (BBAP) </w:t>
      </w:r>
      <w:r w:rsidR="00555337">
        <w:rPr>
          <w:rFonts w:ascii="Times New Roman" w:hAnsi="Times New Roman" w:cs="Times New Roman"/>
          <w:sz w:val="24"/>
          <w:szCs w:val="24"/>
        </w:rPr>
        <w:t>Situbondo</w:t>
      </w:r>
      <w:r w:rsidRPr="00251B7E">
        <w:rPr>
          <w:rFonts w:ascii="Times New Roman" w:hAnsi="Times New Roman" w:cs="Times New Roman"/>
          <w:sz w:val="24"/>
          <w:szCs w:val="24"/>
        </w:rPr>
        <w:t>, J</w:t>
      </w:r>
      <w:r w:rsidR="00555337">
        <w:rPr>
          <w:rFonts w:ascii="Times New Roman" w:hAnsi="Times New Roman" w:cs="Times New Roman"/>
          <w:sz w:val="24"/>
          <w:szCs w:val="24"/>
        </w:rPr>
        <w:t>awa Timur</w:t>
      </w:r>
      <w:r w:rsidRPr="00251B7E">
        <w:rPr>
          <w:rFonts w:ascii="Times New Roman" w:hAnsi="Times New Roman" w:cs="Times New Roman"/>
          <w:sz w:val="24"/>
          <w:szCs w:val="24"/>
        </w:rPr>
        <w:t>. Jurnal Ilmu Perikanan 4</w:t>
      </w:r>
      <w:r w:rsidR="00555337">
        <w:rPr>
          <w:rFonts w:ascii="Times New Roman" w:hAnsi="Times New Roman" w:cs="Times New Roman"/>
          <w:b/>
          <w:sz w:val="24"/>
          <w:szCs w:val="24"/>
        </w:rPr>
        <w:t>:</w:t>
      </w:r>
      <w:r w:rsidRPr="00251B7E">
        <w:rPr>
          <w:rFonts w:ascii="Times New Roman" w:hAnsi="Times New Roman" w:cs="Times New Roman"/>
          <w:sz w:val="24"/>
          <w:szCs w:val="24"/>
        </w:rPr>
        <w:t xml:space="preserve"> 67-75.</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Rimmer, M. A. &amp; Glamuzina, B. 2017. A review of grouper (Family Serranidae: Subfamily Epinephelinae) aquaculture from a sustainability science perspective. Reviews in Aquaculture.</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Salari, R., Saad, C. R., Kamarudin, M. S. &amp; Zokaeifar, H. 2012. Effects of different stocking densities on tiger grouper juvenile (Epinephelus fuscoguttatus) growth and a comparative study of the flow-through and recirculating aquaculture systems. African Journal of Agricultural Research 7</w:t>
      </w:r>
      <w:r w:rsidR="00555337">
        <w:rPr>
          <w:rFonts w:ascii="Times New Roman" w:hAnsi="Times New Roman" w:cs="Times New Roman"/>
          <w:b/>
          <w:sz w:val="24"/>
          <w:szCs w:val="24"/>
        </w:rPr>
        <w:t>:</w:t>
      </w:r>
      <w:r w:rsidRPr="00251B7E">
        <w:rPr>
          <w:rFonts w:ascii="Times New Roman" w:hAnsi="Times New Roman" w:cs="Times New Roman"/>
          <w:sz w:val="24"/>
          <w:szCs w:val="24"/>
        </w:rPr>
        <w:t xml:space="preserve"> 3765-3771.</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Sharma, K., Mohapatra, B., Das, P., Sarkar, B. &amp; Chand, S. 2013. Water budgets for freshwater aquaculture ponds with reference to effluent volume. Agricultural Sciences 4</w:t>
      </w:r>
      <w:r w:rsidR="00555337">
        <w:rPr>
          <w:rFonts w:ascii="Times New Roman" w:hAnsi="Times New Roman" w:cs="Times New Roman"/>
          <w:b/>
          <w:sz w:val="24"/>
          <w:szCs w:val="24"/>
        </w:rPr>
        <w:t>:</w:t>
      </w:r>
      <w:r w:rsidRPr="00251B7E">
        <w:rPr>
          <w:rFonts w:ascii="Times New Roman" w:hAnsi="Times New Roman" w:cs="Times New Roman"/>
          <w:sz w:val="24"/>
          <w:szCs w:val="24"/>
        </w:rPr>
        <w:t xml:space="preserve"> 353</w:t>
      </w:r>
      <w:r w:rsidR="00555337">
        <w:rPr>
          <w:rFonts w:ascii="Times New Roman" w:hAnsi="Times New Roman" w:cs="Times New Roman"/>
          <w:sz w:val="24"/>
          <w:szCs w:val="24"/>
        </w:rPr>
        <w:t>-358</w:t>
      </w:r>
      <w:r w:rsidRPr="00251B7E">
        <w:rPr>
          <w:rFonts w:ascii="Times New Roman" w:hAnsi="Times New Roman" w:cs="Times New Roman"/>
          <w:sz w:val="24"/>
          <w:szCs w:val="24"/>
        </w:rPr>
        <w:t>.</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lastRenderedPageBreak/>
        <w:t>Siar, S. V., Johnston, W. L. &amp; Sim, S. Y. 2001. Study on economics and socio-economics of small-scale marine fish hatcheries and nurseries, with special reference to grouper systems in Bali, Indonesia. Report prepared under APEC project ‘FWG</w:t>
      </w:r>
      <w:r w:rsidRPr="00251B7E">
        <w:rPr>
          <w:rFonts w:ascii="Times New Roman" w:hAnsi="Times New Roman" w:cs="Times New Roman"/>
          <w:i/>
          <w:sz w:val="24"/>
          <w:szCs w:val="24"/>
        </w:rPr>
        <w:t>,</w:t>
      </w:r>
      <w:r w:rsidRPr="00251B7E">
        <w:rPr>
          <w:rFonts w:ascii="Times New Roman" w:hAnsi="Times New Roman" w:cs="Times New Roman"/>
          <w:sz w:val="24"/>
          <w:szCs w:val="24"/>
        </w:rPr>
        <w:t xml:space="preserve"> 1.</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Sim, S.-Y., Rimmer, M. A., Toledo, J. D., Sugama, K., Rumengan, I., Williams, K. C. &amp; Phillips, M. J. 2005. A guide to small-scale marine finfish hatchery technology. NACA, Bangkok, Thailand</w:t>
      </w:r>
      <w:r w:rsidRPr="00251B7E">
        <w:rPr>
          <w:rFonts w:ascii="Times New Roman" w:hAnsi="Times New Roman" w:cs="Times New Roman"/>
          <w:i/>
          <w:sz w:val="24"/>
          <w:szCs w:val="24"/>
        </w:rPr>
        <w:t>,</w:t>
      </w:r>
      <w:r w:rsidRPr="00251B7E">
        <w:rPr>
          <w:rFonts w:ascii="Times New Roman" w:hAnsi="Times New Roman" w:cs="Times New Roman"/>
          <w:sz w:val="24"/>
          <w:szCs w:val="24"/>
        </w:rPr>
        <w:t xml:space="preserve"> 17.</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Sohn, S.-G. &amp; Park, M.-A. 1998. Viral diseases of cultured marine fish and shrimp in Korea. Fish Pathology 33</w:t>
      </w:r>
      <w:r w:rsidR="00555337">
        <w:rPr>
          <w:rFonts w:ascii="Times New Roman" w:hAnsi="Times New Roman" w:cs="Times New Roman"/>
          <w:b/>
          <w:sz w:val="24"/>
          <w:szCs w:val="24"/>
        </w:rPr>
        <w:t>:</w:t>
      </w:r>
      <w:r w:rsidRPr="00251B7E">
        <w:rPr>
          <w:rFonts w:ascii="Times New Roman" w:hAnsi="Times New Roman" w:cs="Times New Roman"/>
          <w:sz w:val="24"/>
          <w:szCs w:val="24"/>
        </w:rPr>
        <w:t xml:space="preserve"> 189-192.</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Sugama, K. 2010. Public Policy for Sustainable Development of Grouper Aquaculture in Indonesia. Directorate of Seed Development Directorate General of Aquaculture Indonesia.</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Sugama, K., Rimmer, M., Ismi, S., Koesharyani, I., Suwirya, K., Giri, N. &amp; Alava, V. 2012. Hatchery management of tiger grouper (Epinephelus fuscoguttatus): a best-practice manual</w:t>
      </w:r>
      <w:r w:rsidRPr="00251B7E">
        <w:rPr>
          <w:rFonts w:ascii="Times New Roman" w:hAnsi="Times New Roman" w:cs="Times New Roman"/>
          <w:i/>
          <w:sz w:val="24"/>
          <w:szCs w:val="24"/>
        </w:rPr>
        <w:t xml:space="preserve">, </w:t>
      </w:r>
      <w:r w:rsidRPr="00251B7E">
        <w:rPr>
          <w:rFonts w:ascii="Times New Roman" w:hAnsi="Times New Roman" w:cs="Times New Roman"/>
          <w:sz w:val="24"/>
          <w:szCs w:val="24"/>
        </w:rPr>
        <w:t>Australian Centre for International Agricultural Research (ACIAR).</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Toledo, J. D., Caberoy, N. B. &amp; Quinitio, G. F. 2004. Environmental factors affecting embryonic development, hatching and survival of early stage larvae of the grouper (Epinephelus coioides). Pages 10-16</w:t>
      </w:r>
      <w:r w:rsidRPr="00251B7E">
        <w:rPr>
          <w:rFonts w:ascii="Times New Roman" w:hAnsi="Times New Roman" w:cs="Times New Roman"/>
          <w:i/>
          <w:sz w:val="24"/>
          <w:szCs w:val="24"/>
        </w:rPr>
        <w:t xml:space="preserve">. </w:t>
      </w:r>
      <w:r w:rsidRPr="00251B7E">
        <w:rPr>
          <w:rFonts w:ascii="Times New Roman" w:hAnsi="Times New Roman" w:cs="Times New Roman"/>
          <w:sz w:val="24"/>
          <w:szCs w:val="24"/>
        </w:rPr>
        <w:t>Advances in grouper aquaculture. Australian Centre for International Agricultural Research.</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Toledo, J. D., Golez, M. S., Doi, M. &amp; Ohno, A. 1999. Use of copepod nauplii during early feeding stage of grouper Epinephelus coioides. Fisheries Science 65</w:t>
      </w:r>
      <w:r w:rsidR="00555337">
        <w:rPr>
          <w:rFonts w:ascii="Times New Roman" w:hAnsi="Times New Roman" w:cs="Times New Roman"/>
          <w:b/>
          <w:sz w:val="24"/>
          <w:szCs w:val="24"/>
        </w:rPr>
        <w:t>:</w:t>
      </w:r>
      <w:r w:rsidRPr="00251B7E">
        <w:rPr>
          <w:rFonts w:ascii="Times New Roman" w:hAnsi="Times New Roman" w:cs="Times New Roman"/>
          <w:sz w:val="24"/>
          <w:szCs w:val="24"/>
        </w:rPr>
        <w:t xml:space="preserve"> 390-397.</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 xml:space="preserve">Tucker, J. 2003. Grouper culture. </w:t>
      </w:r>
      <w:r w:rsidR="00267E8A">
        <w:rPr>
          <w:rFonts w:ascii="Times New Roman" w:hAnsi="Times New Roman" w:cs="Times New Roman"/>
          <w:sz w:val="24"/>
          <w:szCs w:val="24"/>
        </w:rPr>
        <w:t xml:space="preserve">World Aquaculture Conference, Baton-Rouge, USA </w:t>
      </w:r>
      <w:r w:rsidRPr="00251B7E">
        <w:rPr>
          <w:rFonts w:ascii="Times New Roman" w:hAnsi="Times New Roman" w:cs="Times New Roman"/>
          <w:sz w:val="24"/>
          <w:szCs w:val="24"/>
        </w:rPr>
        <w:t>34</w:t>
      </w:r>
      <w:r w:rsidR="00267E8A">
        <w:rPr>
          <w:rFonts w:ascii="Times New Roman" w:hAnsi="Times New Roman" w:cs="Times New Roman"/>
          <w:b/>
          <w:sz w:val="24"/>
          <w:szCs w:val="24"/>
        </w:rPr>
        <w:t>:</w:t>
      </w:r>
      <w:r w:rsidRPr="00251B7E">
        <w:rPr>
          <w:rFonts w:ascii="Times New Roman" w:hAnsi="Times New Roman" w:cs="Times New Roman"/>
          <w:sz w:val="24"/>
          <w:szCs w:val="24"/>
        </w:rPr>
        <w:t xml:space="preserve"> 32-40.</w:t>
      </w:r>
    </w:p>
    <w:p w:rsidR="00701757" w:rsidRPr="00251B7E" w:rsidRDefault="00701757" w:rsidP="00251B7E">
      <w:pPr>
        <w:pStyle w:val="EndNoteBibliography"/>
        <w:spacing w:after="0"/>
        <w:ind w:left="720" w:hanging="720"/>
        <w:rPr>
          <w:rFonts w:ascii="Times New Roman" w:hAnsi="Times New Roman" w:cs="Times New Roman"/>
          <w:sz w:val="24"/>
          <w:szCs w:val="24"/>
        </w:rPr>
      </w:pPr>
      <w:r w:rsidRPr="00251B7E">
        <w:rPr>
          <w:rFonts w:ascii="Times New Roman" w:hAnsi="Times New Roman" w:cs="Times New Roman"/>
          <w:sz w:val="24"/>
          <w:szCs w:val="24"/>
        </w:rPr>
        <w:t>Yulianto, I., Hammer, C., Wiryawan, B. &amp; Palm, H. 2015. Potential and risk of grouper (Epinephelus spp., Epinephelidae) stock enhancement in Indonesia. Journal of coastal zone management 18</w:t>
      </w:r>
      <w:r w:rsidR="00267E8A">
        <w:rPr>
          <w:rFonts w:ascii="Times New Roman" w:hAnsi="Times New Roman" w:cs="Times New Roman"/>
          <w:b/>
          <w:sz w:val="24"/>
          <w:szCs w:val="24"/>
        </w:rPr>
        <w:t>:</w:t>
      </w:r>
      <w:r w:rsidRPr="00251B7E">
        <w:rPr>
          <w:rFonts w:ascii="Times New Roman" w:hAnsi="Times New Roman" w:cs="Times New Roman"/>
          <w:sz w:val="24"/>
          <w:szCs w:val="24"/>
        </w:rPr>
        <w:t xml:space="preserve"> 1-9.</w:t>
      </w:r>
    </w:p>
    <w:p w:rsidR="00ED4DE4" w:rsidRPr="00251B7E" w:rsidRDefault="00B96E75" w:rsidP="00251B7E">
      <w:pPr>
        <w:spacing w:after="0" w:line="240" w:lineRule="auto"/>
        <w:jc w:val="both"/>
        <w:rPr>
          <w:rFonts w:ascii="Times New Roman" w:hAnsi="Times New Roman" w:cs="Times New Roman"/>
          <w:b/>
          <w:sz w:val="24"/>
          <w:szCs w:val="24"/>
        </w:rPr>
      </w:pPr>
      <w:r w:rsidRPr="00251B7E">
        <w:rPr>
          <w:rFonts w:ascii="Times New Roman" w:hAnsi="Times New Roman" w:cs="Times New Roman"/>
          <w:b/>
          <w:sz w:val="24"/>
          <w:szCs w:val="24"/>
        </w:rPr>
        <w:fldChar w:fldCharType="end"/>
      </w:r>
    </w:p>
    <w:sectPr w:rsidR="00ED4DE4" w:rsidRPr="00251B7E" w:rsidSect="00E53E0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B38" w:rsidRDefault="000F2B38" w:rsidP="00E1562C">
      <w:pPr>
        <w:spacing w:after="0" w:line="240" w:lineRule="auto"/>
      </w:pPr>
      <w:r>
        <w:separator/>
      </w:r>
    </w:p>
  </w:endnote>
  <w:endnote w:type="continuationSeparator" w:id="0">
    <w:p w:rsidR="000F2B38" w:rsidRDefault="000F2B38" w:rsidP="00E1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B38" w:rsidRDefault="000F2B38" w:rsidP="00E1562C">
      <w:pPr>
        <w:spacing w:after="0" w:line="240" w:lineRule="auto"/>
      </w:pPr>
      <w:r>
        <w:separator/>
      </w:r>
    </w:p>
  </w:footnote>
  <w:footnote w:type="continuationSeparator" w:id="0">
    <w:p w:rsidR="000F2B38" w:rsidRDefault="000F2B38" w:rsidP="00E1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3281"/>
    <w:multiLevelType w:val="hybridMultilevel"/>
    <w:tmpl w:val="9132B73E"/>
    <w:lvl w:ilvl="0" w:tplc="5DD889A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9C57ED"/>
    <w:multiLevelType w:val="hybridMultilevel"/>
    <w:tmpl w:val="B1361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16387"/>
    <w:multiLevelType w:val="hybridMultilevel"/>
    <w:tmpl w:val="98186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772AD8"/>
    <w:multiLevelType w:val="multilevel"/>
    <w:tmpl w:val="C2EC4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A77C17"/>
    <w:multiLevelType w:val="multilevel"/>
    <w:tmpl w:val="81CCEA64"/>
    <w:lvl w:ilvl="0">
      <w:start w:val="3"/>
      <w:numFmt w:val="decimal"/>
      <w:lvlText w:val="%1."/>
      <w:lvlJc w:val="left"/>
      <w:pPr>
        <w:ind w:left="720" w:hanging="360"/>
      </w:pPr>
      <w:rPr>
        <w:rFonts w:hint="default"/>
      </w:rPr>
    </w:lvl>
    <w:lvl w:ilvl="1">
      <w:start w:val="2"/>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0A130CB"/>
    <w:multiLevelType w:val="hybridMultilevel"/>
    <w:tmpl w:val="0ECE6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World Aquaculture Soc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5swzrd6sv0aqev2rjx22a50rdvpwep9xr9&quot;&gt;My EndNote Library&lt;record-ids&gt;&lt;item&gt;299&lt;/item&gt;&lt;item&gt;300&lt;/item&gt;&lt;item&gt;301&lt;/item&gt;&lt;item&gt;302&lt;/item&gt;&lt;item&gt;303&lt;/item&gt;&lt;item&gt;304&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26&lt;/item&gt;&lt;item&gt;327&lt;/item&gt;&lt;item&gt;328&lt;/item&gt;&lt;item&gt;330&lt;/item&gt;&lt;item&gt;331&lt;/item&gt;&lt;item&gt;332&lt;/item&gt;&lt;item&gt;333&lt;/item&gt;&lt;item&gt;335&lt;/item&gt;&lt;item&gt;350&lt;/item&gt;&lt;item&gt;352&lt;/item&gt;&lt;item&gt;353&lt;/item&gt;&lt;item&gt;354&lt;/item&gt;&lt;item&gt;355&lt;/item&gt;&lt;item&gt;357&lt;/item&gt;&lt;item&gt;359&lt;/item&gt;&lt;/record-ids&gt;&lt;/item&gt;&lt;/Libraries&gt;"/>
  </w:docVars>
  <w:rsids>
    <w:rsidRoot w:val="00417392"/>
    <w:rsid w:val="0001472A"/>
    <w:rsid w:val="0002224B"/>
    <w:rsid w:val="00023B98"/>
    <w:rsid w:val="00031671"/>
    <w:rsid w:val="00033694"/>
    <w:rsid w:val="000340D7"/>
    <w:rsid w:val="00035228"/>
    <w:rsid w:val="000603BB"/>
    <w:rsid w:val="000607B3"/>
    <w:rsid w:val="0007412C"/>
    <w:rsid w:val="00087F72"/>
    <w:rsid w:val="00094674"/>
    <w:rsid w:val="000B48F6"/>
    <w:rsid w:val="000C52C1"/>
    <w:rsid w:val="000D2E0B"/>
    <w:rsid w:val="000D5869"/>
    <w:rsid w:val="000D6001"/>
    <w:rsid w:val="000E2482"/>
    <w:rsid w:val="000E4FB2"/>
    <w:rsid w:val="000F2B38"/>
    <w:rsid w:val="000F544B"/>
    <w:rsid w:val="00112C1F"/>
    <w:rsid w:val="00117107"/>
    <w:rsid w:val="00122456"/>
    <w:rsid w:val="00123144"/>
    <w:rsid w:val="001420CC"/>
    <w:rsid w:val="00154CD9"/>
    <w:rsid w:val="0016220C"/>
    <w:rsid w:val="0017195F"/>
    <w:rsid w:val="0017540C"/>
    <w:rsid w:val="00180C41"/>
    <w:rsid w:val="001B34B7"/>
    <w:rsid w:val="001B5E04"/>
    <w:rsid w:val="001B66D0"/>
    <w:rsid w:val="001C477A"/>
    <w:rsid w:val="001D1635"/>
    <w:rsid w:val="001D22AE"/>
    <w:rsid w:val="001E7B5D"/>
    <w:rsid w:val="001F4085"/>
    <w:rsid w:val="00202FC6"/>
    <w:rsid w:val="00210F0D"/>
    <w:rsid w:val="0022399D"/>
    <w:rsid w:val="00240784"/>
    <w:rsid w:val="002445A8"/>
    <w:rsid w:val="002477F7"/>
    <w:rsid w:val="00251B7E"/>
    <w:rsid w:val="00261499"/>
    <w:rsid w:val="002627CC"/>
    <w:rsid w:val="00267E8A"/>
    <w:rsid w:val="00273666"/>
    <w:rsid w:val="00277784"/>
    <w:rsid w:val="002777E2"/>
    <w:rsid w:val="002918D5"/>
    <w:rsid w:val="002A5AE4"/>
    <w:rsid w:val="002A6C0C"/>
    <w:rsid w:val="002B1315"/>
    <w:rsid w:val="002C5708"/>
    <w:rsid w:val="002D21A6"/>
    <w:rsid w:val="002D22FE"/>
    <w:rsid w:val="002D75C7"/>
    <w:rsid w:val="002E30AF"/>
    <w:rsid w:val="002E7E9F"/>
    <w:rsid w:val="002F0926"/>
    <w:rsid w:val="00310384"/>
    <w:rsid w:val="003217F0"/>
    <w:rsid w:val="00331A9C"/>
    <w:rsid w:val="00345FDF"/>
    <w:rsid w:val="003823D0"/>
    <w:rsid w:val="00385146"/>
    <w:rsid w:val="003A7065"/>
    <w:rsid w:val="003E5983"/>
    <w:rsid w:val="0040216C"/>
    <w:rsid w:val="004073B1"/>
    <w:rsid w:val="004152E2"/>
    <w:rsid w:val="00417392"/>
    <w:rsid w:val="00423840"/>
    <w:rsid w:val="00425B0A"/>
    <w:rsid w:val="00427DA7"/>
    <w:rsid w:val="0043025C"/>
    <w:rsid w:val="00434D36"/>
    <w:rsid w:val="00460F22"/>
    <w:rsid w:val="0046587A"/>
    <w:rsid w:val="004747E8"/>
    <w:rsid w:val="00483307"/>
    <w:rsid w:val="00490C9D"/>
    <w:rsid w:val="00492895"/>
    <w:rsid w:val="00493FF9"/>
    <w:rsid w:val="004A0D3B"/>
    <w:rsid w:val="004A3902"/>
    <w:rsid w:val="004A6E2A"/>
    <w:rsid w:val="004C049C"/>
    <w:rsid w:val="004D4E26"/>
    <w:rsid w:val="004D7F96"/>
    <w:rsid w:val="004F080D"/>
    <w:rsid w:val="004F0CAC"/>
    <w:rsid w:val="004F59D4"/>
    <w:rsid w:val="004F732D"/>
    <w:rsid w:val="00503679"/>
    <w:rsid w:val="00505E63"/>
    <w:rsid w:val="0051647D"/>
    <w:rsid w:val="005179EE"/>
    <w:rsid w:val="00524689"/>
    <w:rsid w:val="0055018F"/>
    <w:rsid w:val="00555337"/>
    <w:rsid w:val="005608D8"/>
    <w:rsid w:val="00561853"/>
    <w:rsid w:val="00596911"/>
    <w:rsid w:val="005A509D"/>
    <w:rsid w:val="005B0C9A"/>
    <w:rsid w:val="005C1C91"/>
    <w:rsid w:val="005E30D1"/>
    <w:rsid w:val="005F28E1"/>
    <w:rsid w:val="005F4838"/>
    <w:rsid w:val="006170FF"/>
    <w:rsid w:val="00620FC3"/>
    <w:rsid w:val="00621765"/>
    <w:rsid w:val="00640237"/>
    <w:rsid w:val="00660D67"/>
    <w:rsid w:val="006678C7"/>
    <w:rsid w:val="00670E3C"/>
    <w:rsid w:val="00676BA7"/>
    <w:rsid w:val="006827A0"/>
    <w:rsid w:val="00683A2A"/>
    <w:rsid w:val="00684DEC"/>
    <w:rsid w:val="00687C1A"/>
    <w:rsid w:val="006908DB"/>
    <w:rsid w:val="006918D7"/>
    <w:rsid w:val="006A0B08"/>
    <w:rsid w:val="006A2ABF"/>
    <w:rsid w:val="006C0C37"/>
    <w:rsid w:val="006D0F32"/>
    <w:rsid w:val="006D436C"/>
    <w:rsid w:val="006D5ACB"/>
    <w:rsid w:val="006F27D7"/>
    <w:rsid w:val="00701757"/>
    <w:rsid w:val="0071000B"/>
    <w:rsid w:val="007217E4"/>
    <w:rsid w:val="0073339B"/>
    <w:rsid w:val="007450BE"/>
    <w:rsid w:val="007459A6"/>
    <w:rsid w:val="007531CF"/>
    <w:rsid w:val="007803B9"/>
    <w:rsid w:val="00794CB6"/>
    <w:rsid w:val="007A288A"/>
    <w:rsid w:val="007B6BE5"/>
    <w:rsid w:val="007C1E4B"/>
    <w:rsid w:val="007C22D0"/>
    <w:rsid w:val="007C5B97"/>
    <w:rsid w:val="007C63A6"/>
    <w:rsid w:val="007D2B43"/>
    <w:rsid w:val="007E1A36"/>
    <w:rsid w:val="007E5C54"/>
    <w:rsid w:val="007F69A9"/>
    <w:rsid w:val="00811AAB"/>
    <w:rsid w:val="00823F42"/>
    <w:rsid w:val="00830232"/>
    <w:rsid w:val="0083183E"/>
    <w:rsid w:val="00834B99"/>
    <w:rsid w:val="008368AE"/>
    <w:rsid w:val="00851C4E"/>
    <w:rsid w:val="008541CA"/>
    <w:rsid w:val="008568CB"/>
    <w:rsid w:val="00883060"/>
    <w:rsid w:val="00894E5F"/>
    <w:rsid w:val="008C180A"/>
    <w:rsid w:val="008C2753"/>
    <w:rsid w:val="008C5C52"/>
    <w:rsid w:val="008E6673"/>
    <w:rsid w:val="00916E7A"/>
    <w:rsid w:val="00931707"/>
    <w:rsid w:val="00932690"/>
    <w:rsid w:val="0094088B"/>
    <w:rsid w:val="0094604D"/>
    <w:rsid w:val="009712B5"/>
    <w:rsid w:val="0098207B"/>
    <w:rsid w:val="00993134"/>
    <w:rsid w:val="00993A7F"/>
    <w:rsid w:val="009953CB"/>
    <w:rsid w:val="009A216B"/>
    <w:rsid w:val="009A2597"/>
    <w:rsid w:val="009A3411"/>
    <w:rsid w:val="009A4F74"/>
    <w:rsid w:val="009B5E68"/>
    <w:rsid w:val="009B5F41"/>
    <w:rsid w:val="009C3A2D"/>
    <w:rsid w:val="009C5540"/>
    <w:rsid w:val="009C5901"/>
    <w:rsid w:val="009D5062"/>
    <w:rsid w:val="009D5558"/>
    <w:rsid w:val="009E3D0A"/>
    <w:rsid w:val="009E70B5"/>
    <w:rsid w:val="009F352B"/>
    <w:rsid w:val="00A02D4F"/>
    <w:rsid w:val="00A138BD"/>
    <w:rsid w:val="00A2176F"/>
    <w:rsid w:val="00A37515"/>
    <w:rsid w:val="00A56D8E"/>
    <w:rsid w:val="00A57536"/>
    <w:rsid w:val="00A57CC8"/>
    <w:rsid w:val="00A633B3"/>
    <w:rsid w:val="00A71CA6"/>
    <w:rsid w:val="00A854F3"/>
    <w:rsid w:val="00AF295C"/>
    <w:rsid w:val="00AF5D1F"/>
    <w:rsid w:val="00B00453"/>
    <w:rsid w:val="00B00EA1"/>
    <w:rsid w:val="00B11206"/>
    <w:rsid w:val="00B33043"/>
    <w:rsid w:val="00B3407D"/>
    <w:rsid w:val="00B35B2A"/>
    <w:rsid w:val="00B43690"/>
    <w:rsid w:val="00B450B3"/>
    <w:rsid w:val="00B64BDF"/>
    <w:rsid w:val="00B706D8"/>
    <w:rsid w:val="00B8242F"/>
    <w:rsid w:val="00B85A7F"/>
    <w:rsid w:val="00B96E75"/>
    <w:rsid w:val="00BC34F5"/>
    <w:rsid w:val="00BD4C1C"/>
    <w:rsid w:val="00BD7950"/>
    <w:rsid w:val="00BE0CA2"/>
    <w:rsid w:val="00BF64B0"/>
    <w:rsid w:val="00C07B9C"/>
    <w:rsid w:val="00C14AA9"/>
    <w:rsid w:val="00C27E1F"/>
    <w:rsid w:val="00C32017"/>
    <w:rsid w:val="00C32124"/>
    <w:rsid w:val="00C3348C"/>
    <w:rsid w:val="00C42E61"/>
    <w:rsid w:val="00C47AF8"/>
    <w:rsid w:val="00C47C33"/>
    <w:rsid w:val="00C65ED8"/>
    <w:rsid w:val="00C717A4"/>
    <w:rsid w:val="00C71ADB"/>
    <w:rsid w:val="00C90622"/>
    <w:rsid w:val="00C90D9D"/>
    <w:rsid w:val="00C9213F"/>
    <w:rsid w:val="00CA6E10"/>
    <w:rsid w:val="00CB0FCD"/>
    <w:rsid w:val="00CC0CCB"/>
    <w:rsid w:val="00CC3861"/>
    <w:rsid w:val="00CE37CA"/>
    <w:rsid w:val="00CE5493"/>
    <w:rsid w:val="00CF681C"/>
    <w:rsid w:val="00D02A2D"/>
    <w:rsid w:val="00D32C68"/>
    <w:rsid w:val="00D41C00"/>
    <w:rsid w:val="00D4213E"/>
    <w:rsid w:val="00D444D3"/>
    <w:rsid w:val="00D6011E"/>
    <w:rsid w:val="00D635CB"/>
    <w:rsid w:val="00D645AF"/>
    <w:rsid w:val="00D66500"/>
    <w:rsid w:val="00D75F78"/>
    <w:rsid w:val="00D808BB"/>
    <w:rsid w:val="00D84D86"/>
    <w:rsid w:val="00D87002"/>
    <w:rsid w:val="00D9451E"/>
    <w:rsid w:val="00D9466D"/>
    <w:rsid w:val="00DA1077"/>
    <w:rsid w:val="00DB0835"/>
    <w:rsid w:val="00DC1EDA"/>
    <w:rsid w:val="00DD439A"/>
    <w:rsid w:val="00DD6956"/>
    <w:rsid w:val="00DF5E98"/>
    <w:rsid w:val="00E00D73"/>
    <w:rsid w:val="00E07BBE"/>
    <w:rsid w:val="00E1328F"/>
    <w:rsid w:val="00E15251"/>
    <w:rsid w:val="00E1562C"/>
    <w:rsid w:val="00E51DFB"/>
    <w:rsid w:val="00E53E00"/>
    <w:rsid w:val="00E67008"/>
    <w:rsid w:val="00E9099E"/>
    <w:rsid w:val="00EB3A8B"/>
    <w:rsid w:val="00ED4DE4"/>
    <w:rsid w:val="00EE5ABB"/>
    <w:rsid w:val="00EF62B0"/>
    <w:rsid w:val="00F03F66"/>
    <w:rsid w:val="00F07186"/>
    <w:rsid w:val="00F072B6"/>
    <w:rsid w:val="00F1722B"/>
    <w:rsid w:val="00F23DA6"/>
    <w:rsid w:val="00F43088"/>
    <w:rsid w:val="00F70122"/>
    <w:rsid w:val="00F70A3A"/>
    <w:rsid w:val="00F72712"/>
    <w:rsid w:val="00F95E65"/>
    <w:rsid w:val="00FA2304"/>
    <w:rsid w:val="00FB6B71"/>
    <w:rsid w:val="00FB76AE"/>
    <w:rsid w:val="00FC05F3"/>
    <w:rsid w:val="00FE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96E7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96E75"/>
    <w:rPr>
      <w:rFonts w:ascii="Calibri" w:hAnsi="Calibri" w:cs="Calibri"/>
      <w:noProof/>
    </w:rPr>
  </w:style>
  <w:style w:type="paragraph" w:customStyle="1" w:styleId="EndNoteBibliography">
    <w:name w:val="EndNote Bibliography"/>
    <w:basedOn w:val="Normal"/>
    <w:link w:val="EndNoteBibliographyChar"/>
    <w:rsid w:val="00B96E75"/>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B96E75"/>
    <w:rPr>
      <w:rFonts w:ascii="Calibri" w:hAnsi="Calibri" w:cs="Calibri"/>
      <w:noProof/>
    </w:rPr>
  </w:style>
  <w:style w:type="character" w:styleId="Hyperlink">
    <w:name w:val="Hyperlink"/>
    <w:basedOn w:val="DefaultParagraphFont"/>
    <w:uiPriority w:val="99"/>
    <w:semiHidden/>
    <w:unhideWhenUsed/>
    <w:rsid w:val="006908DB"/>
    <w:rPr>
      <w:color w:val="0000FF"/>
      <w:u w:val="single"/>
    </w:rPr>
  </w:style>
  <w:style w:type="character" w:styleId="Strong">
    <w:name w:val="Strong"/>
    <w:basedOn w:val="DefaultParagraphFont"/>
    <w:uiPriority w:val="22"/>
    <w:qFormat/>
    <w:rsid w:val="00F07186"/>
    <w:rPr>
      <w:b/>
      <w:bCs/>
    </w:rPr>
  </w:style>
  <w:style w:type="paragraph" w:styleId="ListParagraph">
    <w:name w:val="List Paragraph"/>
    <w:basedOn w:val="Normal"/>
    <w:uiPriority w:val="34"/>
    <w:qFormat/>
    <w:rsid w:val="00B85A7F"/>
    <w:pPr>
      <w:ind w:left="720"/>
      <w:contextualSpacing/>
    </w:pPr>
  </w:style>
  <w:style w:type="paragraph" w:styleId="Header">
    <w:name w:val="header"/>
    <w:basedOn w:val="Normal"/>
    <w:link w:val="HeaderChar"/>
    <w:uiPriority w:val="99"/>
    <w:unhideWhenUsed/>
    <w:rsid w:val="00E1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62C"/>
  </w:style>
  <w:style w:type="paragraph" w:styleId="Footer">
    <w:name w:val="footer"/>
    <w:basedOn w:val="Normal"/>
    <w:link w:val="FooterChar"/>
    <w:uiPriority w:val="99"/>
    <w:unhideWhenUsed/>
    <w:rsid w:val="00E1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62C"/>
  </w:style>
  <w:style w:type="table" w:styleId="TableGrid">
    <w:name w:val="Table Grid"/>
    <w:basedOn w:val="TableNormal"/>
    <w:uiPriority w:val="59"/>
    <w:rsid w:val="00701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E53E00"/>
  </w:style>
  <w:style w:type="paragraph" w:styleId="BalloonText">
    <w:name w:val="Balloon Text"/>
    <w:basedOn w:val="Normal"/>
    <w:link w:val="BalloonTextChar"/>
    <w:uiPriority w:val="99"/>
    <w:semiHidden/>
    <w:unhideWhenUsed/>
    <w:rsid w:val="00834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B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96E7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96E75"/>
    <w:rPr>
      <w:rFonts w:ascii="Calibri" w:hAnsi="Calibri" w:cs="Calibri"/>
      <w:noProof/>
    </w:rPr>
  </w:style>
  <w:style w:type="paragraph" w:customStyle="1" w:styleId="EndNoteBibliography">
    <w:name w:val="EndNote Bibliography"/>
    <w:basedOn w:val="Normal"/>
    <w:link w:val="EndNoteBibliographyChar"/>
    <w:rsid w:val="00B96E75"/>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B96E75"/>
    <w:rPr>
      <w:rFonts w:ascii="Calibri" w:hAnsi="Calibri" w:cs="Calibri"/>
      <w:noProof/>
    </w:rPr>
  </w:style>
  <w:style w:type="character" w:styleId="Hyperlink">
    <w:name w:val="Hyperlink"/>
    <w:basedOn w:val="DefaultParagraphFont"/>
    <w:uiPriority w:val="99"/>
    <w:semiHidden/>
    <w:unhideWhenUsed/>
    <w:rsid w:val="006908DB"/>
    <w:rPr>
      <w:color w:val="0000FF"/>
      <w:u w:val="single"/>
    </w:rPr>
  </w:style>
  <w:style w:type="character" w:styleId="Strong">
    <w:name w:val="Strong"/>
    <w:basedOn w:val="DefaultParagraphFont"/>
    <w:uiPriority w:val="22"/>
    <w:qFormat/>
    <w:rsid w:val="00F07186"/>
    <w:rPr>
      <w:b/>
      <w:bCs/>
    </w:rPr>
  </w:style>
  <w:style w:type="paragraph" w:styleId="ListParagraph">
    <w:name w:val="List Paragraph"/>
    <w:basedOn w:val="Normal"/>
    <w:uiPriority w:val="34"/>
    <w:qFormat/>
    <w:rsid w:val="00B85A7F"/>
    <w:pPr>
      <w:ind w:left="720"/>
      <w:contextualSpacing/>
    </w:pPr>
  </w:style>
  <w:style w:type="paragraph" w:styleId="Header">
    <w:name w:val="header"/>
    <w:basedOn w:val="Normal"/>
    <w:link w:val="HeaderChar"/>
    <w:uiPriority w:val="99"/>
    <w:unhideWhenUsed/>
    <w:rsid w:val="00E1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62C"/>
  </w:style>
  <w:style w:type="paragraph" w:styleId="Footer">
    <w:name w:val="footer"/>
    <w:basedOn w:val="Normal"/>
    <w:link w:val="FooterChar"/>
    <w:uiPriority w:val="99"/>
    <w:unhideWhenUsed/>
    <w:rsid w:val="00E1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62C"/>
  </w:style>
  <w:style w:type="table" w:styleId="TableGrid">
    <w:name w:val="Table Grid"/>
    <w:basedOn w:val="TableNormal"/>
    <w:uiPriority w:val="59"/>
    <w:rsid w:val="00701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E53E00"/>
  </w:style>
  <w:style w:type="paragraph" w:styleId="BalloonText">
    <w:name w:val="Balloon Text"/>
    <w:basedOn w:val="Normal"/>
    <w:link w:val="BalloonTextChar"/>
    <w:uiPriority w:val="99"/>
    <w:semiHidden/>
    <w:unhideWhenUsed/>
    <w:rsid w:val="00834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B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3538">
      <w:bodyDiv w:val="1"/>
      <w:marLeft w:val="0"/>
      <w:marRight w:val="0"/>
      <w:marTop w:val="0"/>
      <w:marBottom w:val="0"/>
      <w:divBdr>
        <w:top w:val="none" w:sz="0" w:space="0" w:color="auto"/>
        <w:left w:val="none" w:sz="0" w:space="0" w:color="auto"/>
        <w:bottom w:val="none" w:sz="0" w:space="0" w:color="auto"/>
        <w:right w:val="none" w:sz="0" w:space="0" w:color="auto"/>
      </w:divBdr>
    </w:div>
    <w:div w:id="252471944">
      <w:bodyDiv w:val="1"/>
      <w:marLeft w:val="0"/>
      <w:marRight w:val="0"/>
      <w:marTop w:val="0"/>
      <w:marBottom w:val="0"/>
      <w:divBdr>
        <w:top w:val="none" w:sz="0" w:space="0" w:color="auto"/>
        <w:left w:val="none" w:sz="0" w:space="0" w:color="auto"/>
        <w:bottom w:val="none" w:sz="0" w:space="0" w:color="auto"/>
        <w:right w:val="none" w:sz="0" w:space="0" w:color="auto"/>
      </w:divBdr>
    </w:div>
    <w:div w:id="17214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kive.org/brown-marbled-grouper/epinephelus-fuscoguttat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18743</Words>
  <Characters>106839</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 Novriadi</dc:creator>
  <cp:lastModifiedBy>WULANDARI</cp:lastModifiedBy>
  <cp:revision>2</cp:revision>
  <dcterms:created xsi:type="dcterms:W3CDTF">2019-07-01T02:59:00Z</dcterms:created>
  <dcterms:modified xsi:type="dcterms:W3CDTF">2019-07-01T02:59:00Z</dcterms:modified>
</cp:coreProperties>
</file>